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DA" w:rsidRDefault="009823DA" w:rsidP="00F354CA">
      <w:pPr>
        <w:pStyle w:val="NoSpacing"/>
        <w:jc w:val="right"/>
        <w:rPr>
          <w:rFonts w:ascii="Arial" w:hAnsi="Arial" w:cs="Arial"/>
          <w:b/>
        </w:rPr>
      </w:pPr>
      <w:bookmarkStart w:id="0" w:name="_GoBack"/>
      <w:bookmarkEnd w:id="0"/>
    </w:p>
    <w:p w:rsidR="00046860" w:rsidRDefault="00046860" w:rsidP="00EE2E5D">
      <w:pPr>
        <w:pStyle w:val="NoSpacing"/>
      </w:pPr>
    </w:p>
    <w:p w:rsidR="00E30855" w:rsidRDefault="007C44F0" w:rsidP="007C44F0">
      <w:pPr>
        <w:spacing w:after="0"/>
        <w:rPr>
          <w:rFonts w:ascii="Arial" w:hAnsi="Arial" w:cs="Arial"/>
          <w:b/>
        </w:rPr>
      </w:pPr>
      <w:r>
        <w:rPr>
          <w:rFonts w:ascii="Arial" w:hAnsi="Arial" w:cs="Arial"/>
          <w:b/>
        </w:rPr>
        <w:t>For Immediate Release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Contact: Jasmin Sosa</w:t>
      </w:r>
    </w:p>
    <w:p w:rsidR="007C44F0" w:rsidRDefault="007C44F0" w:rsidP="007C44F0">
      <w:pPr>
        <w:spacing w:after="0"/>
        <w:rPr>
          <w:rFonts w:ascii="Arial" w:hAnsi="Arial" w:cs="Arial"/>
        </w:rPr>
      </w:pPr>
      <w:r>
        <w:rPr>
          <w:rFonts w:ascii="Arial" w:hAnsi="Arial" w:cs="Arial"/>
        </w:rPr>
        <w:t>Sept. 1, 2015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916-446-9900</w:t>
      </w:r>
    </w:p>
    <w:p w:rsidR="007C44F0" w:rsidRPr="007C44F0" w:rsidRDefault="007C44F0" w:rsidP="007C44F0">
      <w:pPr>
        <w:spacing w:after="0"/>
        <w:ind w:left="8640"/>
        <w:rPr>
          <w:rFonts w:ascii="Arial" w:hAnsi="Arial" w:cs="Arial"/>
        </w:rPr>
      </w:pPr>
      <w:r>
        <w:rPr>
          <w:rFonts w:ascii="Arial" w:hAnsi="Arial" w:cs="Arial"/>
        </w:rPr>
        <w:t xml:space="preserve">    jsosa@rs-e.com</w:t>
      </w:r>
    </w:p>
    <w:p w:rsidR="007C44F0" w:rsidRDefault="007C44F0" w:rsidP="00EE2E5D">
      <w:pPr>
        <w:pStyle w:val="NoSpacing"/>
      </w:pPr>
    </w:p>
    <w:p w:rsidR="00F0562B" w:rsidRDefault="00F0562B" w:rsidP="00EE2E5D">
      <w:pPr>
        <w:pStyle w:val="NoSpacing"/>
      </w:pPr>
    </w:p>
    <w:p w:rsidR="00451CC9" w:rsidRDefault="00451CC9" w:rsidP="00B55300">
      <w:pPr>
        <w:spacing w:after="0"/>
        <w:jc w:val="center"/>
        <w:rPr>
          <w:rFonts w:ascii="Arial" w:hAnsi="Arial" w:cs="Arial"/>
          <w:b/>
          <w:sz w:val="28"/>
          <w:szCs w:val="28"/>
        </w:rPr>
      </w:pPr>
      <w:r>
        <w:rPr>
          <w:rFonts w:ascii="Arial" w:hAnsi="Arial" w:cs="Arial"/>
          <w:b/>
          <w:sz w:val="28"/>
          <w:szCs w:val="28"/>
        </w:rPr>
        <w:t>M</w:t>
      </w:r>
      <w:r w:rsidR="00EE2E5D">
        <w:rPr>
          <w:rFonts w:ascii="Arial" w:hAnsi="Arial" w:cs="Arial"/>
          <w:b/>
          <w:sz w:val="28"/>
          <w:szCs w:val="28"/>
        </w:rPr>
        <w:t>ORE</w:t>
      </w:r>
      <w:r>
        <w:rPr>
          <w:rFonts w:ascii="Arial" w:hAnsi="Arial" w:cs="Arial"/>
          <w:b/>
          <w:sz w:val="28"/>
          <w:szCs w:val="28"/>
        </w:rPr>
        <w:t xml:space="preserve"> C</w:t>
      </w:r>
      <w:r w:rsidR="00EE2E5D">
        <w:rPr>
          <w:rFonts w:ascii="Arial" w:hAnsi="Arial" w:cs="Arial"/>
          <w:b/>
          <w:sz w:val="28"/>
          <w:szCs w:val="28"/>
        </w:rPr>
        <w:t>ALIFORNIANS</w:t>
      </w:r>
      <w:r>
        <w:rPr>
          <w:rFonts w:ascii="Arial" w:hAnsi="Arial" w:cs="Arial"/>
          <w:b/>
          <w:sz w:val="28"/>
          <w:szCs w:val="28"/>
        </w:rPr>
        <w:t xml:space="preserve"> P</w:t>
      </w:r>
      <w:r w:rsidR="00EE2E5D">
        <w:rPr>
          <w:rFonts w:ascii="Arial" w:hAnsi="Arial" w:cs="Arial"/>
          <w:b/>
          <w:sz w:val="28"/>
          <w:szCs w:val="28"/>
        </w:rPr>
        <w:t>REPARED</w:t>
      </w:r>
      <w:r>
        <w:rPr>
          <w:rFonts w:ascii="Arial" w:hAnsi="Arial" w:cs="Arial"/>
          <w:b/>
          <w:sz w:val="28"/>
          <w:szCs w:val="28"/>
        </w:rPr>
        <w:t xml:space="preserve"> </w:t>
      </w:r>
      <w:r w:rsidR="00EE2E5D">
        <w:rPr>
          <w:rFonts w:ascii="Arial" w:hAnsi="Arial" w:cs="Arial"/>
          <w:b/>
          <w:sz w:val="28"/>
          <w:szCs w:val="28"/>
        </w:rPr>
        <w:t>TO</w:t>
      </w:r>
      <w:r>
        <w:rPr>
          <w:rFonts w:ascii="Arial" w:hAnsi="Arial" w:cs="Arial"/>
          <w:b/>
          <w:sz w:val="28"/>
          <w:szCs w:val="28"/>
        </w:rPr>
        <w:t xml:space="preserve"> H</w:t>
      </w:r>
      <w:r w:rsidR="00EE2E5D">
        <w:rPr>
          <w:rFonts w:ascii="Arial" w:hAnsi="Arial" w:cs="Arial"/>
          <w:b/>
          <w:sz w:val="28"/>
          <w:szCs w:val="28"/>
        </w:rPr>
        <w:t>ELP</w:t>
      </w:r>
      <w:r>
        <w:rPr>
          <w:rFonts w:ascii="Arial" w:hAnsi="Arial" w:cs="Arial"/>
          <w:b/>
          <w:sz w:val="28"/>
          <w:szCs w:val="28"/>
        </w:rPr>
        <w:t xml:space="preserve"> T</w:t>
      </w:r>
      <w:r w:rsidR="00EE2E5D">
        <w:rPr>
          <w:rFonts w:ascii="Arial" w:hAnsi="Arial" w:cs="Arial"/>
          <w:b/>
          <w:sz w:val="28"/>
          <w:szCs w:val="28"/>
        </w:rPr>
        <w:t>HOSE</w:t>
      </w:r>
      <w:r>
        <w:rPr>
          <w:rFonts w:ascii="Arial" w:hAnsi="Arial" w:cs="Arial"/>
          <w:b/>
          <w:sz w:val="28"/>
          <w:szCs w:val="28"/>
        </w:rPr>
        <w:t xml:space="preserve"> </w:t>
      </w:r>
      <w:r w:rsidR="00EE2E5D">
        <w:rPr>
          <w:rFonts w:ascii="Arial" w:hAnsi="Arial" w:cs="Arial"/>
          <w:b/>
          <w:sz w:val="28"/>
          <w:szCs w:val="28"/>
        </w:rPr>
        <w:t>AT</w:t>
      </w:r>
      <w:r>
        <w:rPr>
          <w:rFonts w:ascii="Arial" w:hAnsi="Arial" w:cs="Arial"/>
          <w:b/>
          <w:sz w:val="28"/>
          <w:szCs w:val="28"/>
        </w:rPr>
        <w:t xml:space="preserve"> R</w:t>
      </w:r>
      <w:r w:rsidR="00EE2E5D">
        <w:rPr>
          <w:rFonts w:ascii="Arial" w:hAnsi="Arial" w:cs="Arial"/>
          <w:b/>
          <w:sz w:val="28"/>
          <w:szCs w:val="28"/>
        </w:rPr>
        <w:t>ISK</w:t>
      </w:r>
      <w:r>
        <w:rPr>
          <w:rFonts w:ascii="Arial" w:hAnsi="Arial" w:cs="Arial"/>
          <w:b/>
          <w:sz w:val="28"/>
          <w:szCs w:val="28"/>
        </w:rPr>
        <w:t xml:space="preserve"> </w:t>
      </w:r>
      <w:r w:rsidR="00EE2E5D">
        <w:rPr>
          <w:rFonts w:ascii="Arial" w:hAnsi="Arial" w:cs="Arial"/>
          <w:b/>
          <w:sz w:val="28"/>
          <w:szCs w:val="28"/>
        </w:rPr>
        <w:t>OF</w:t>
      </w:r>
      <w:r>
        <w:rPr>
          <w:rFonts w:ascii="Arial" w:hAnsi="Arial" w:cs="Arial"/>
          <w:b/>
          <w:sz w:val="28"/>
          <w:szCs w:val="28"/>
        </w:rPr>
        <w:t xml:space="preserve"> S</w:t>
      </w:r>
      <w:r w:rsidR="00EE2E5D">
        <w:rPr>
          <w:rFonts w:ascii="Arial" w:hAnsi="Arial" w:cs="Arial"/>
          <w:b/>
          <w:sz w:val="28"/>
          <w:szCs w:val="28"/>
        </w:rPr>
        <w:t>UICIDE</w:t>
      </w:r>
    </w:p>
    <w:p w:rsidR="005F3FA0" w:rsidRDefault="000F2FE7" w:rsidP="00451CC9">
      <w:pPr>
        <w:spacing w:after="0"/>
        <w:jc w:val="center"/>
        <w:rPr>
          <w:rFonts w:ascii="Arial" w:hAnsi="Arial" w:cs="Arial"/>
          <w:b/>
          <w:i/>
          <w:sz w:val="24"/>
          <w:szCs w:val="24"/>
        </w:rPr>
      </w:pPr>
      <w:r>
        <w:rPr>
          <w:rFonts w:ascii="Arial" w:hAnsi="Arial" w:cs="Arial"/>
          <w:b/>
          <w:i/>
          <w:sz w:val="24"/>
          <w:szCs w:val="24"/>
        </w:rPr>
        <w:t xml:space="preserve">Progress and </w:t>
      </w:r>
      <w:r w:rsidR="00451CC9">
        <w:rPr>
          <w:rFonts w:ascii="Arial" w:hAnsi="Arial" w:cs="Arial"/>
          <w:b/>
          <w:i/>
          <w:sz w:val="24"/>
          <w:szCs w:val="24"/>
        </w:rPr>
        <w:t>Impact</w:t>
      </w:r>
      <w:r w:rsidR="00451CC9" w:rsidRPr="00451CC9">
        <w:rPr>
          <w:rFonts w:ascii="Arial" w:hAnsi="Arial" w:cs="Arial"/>
          <w:b/>
          <w:i/>
          <w:sz w:val="24"/>
          <w:szCs w:val="24"/>
        </w:rPr>
        <w:t xml:space="preserve"> of</w:t>
      </w:r>
      <w:r w:rsidR="00451CC9">
        <w:rPr>
          <w:rFonts w:ascii="Arial" w:hAnsi="Arial" w:cs="Arial"/>
          <w:b/>
          <w:sz w:val="28"/>
          <w:szCs w:val="28"/>
        </w:rPr>
        <w:t xml:space="preserve"> </w:t>
      </w:r>
      <w:r w:rsidR="007C44F0">
        <w:rPr>
          <w:rFonts w:ascii="Arial" w:hAnsi="Arial" w:cs="Arial"/>
          <w:b/>
          <w:i/>
          <w:sz w:val="24"/>
          <w:szCs w:val="24"/>
        </w:rPr>
        <w:t>P</w:t>
      </w:r>
      <w:r w:rsidR="00451CC9">
        <w:rPr>
          <w:rFonts w:ascii="Arial" w:hAnsi="Arial" w:cs="Arial"/>
          <w:b/>
          <w:i/>
          <w:sz w:val="24"/>
          <w:szCs w:val="24"/>
        </w:rPr>
        <w:t>revention and Early Intervention P</w:t>
      </w:r>
      <w:r w:rsidR="007C44F0">
        <w:rPr>
          <w:rFonts w:ascii="Arial" w:hAnsi="Arial" w:cs="Arial"/>
          <w:b/>
          <w:i/>
          <w:sz w:val="24"/>
          <w:szCs w:val="24"/>
        </w:rPr>
        <w:t>rograms Funded by Mental Health Services Act Highlighted During Suicide Prevention Week</w:t>
      </w:r>
      <w:r w:rsidR="00451CC9">
        <w:rPr>
          <w:rFonts w:ascii="Arial" w:hAnsi="Arial" w:cs="Arial"/>
          <w:b/>
          <w:i/>
          <w:sz w:val="24"/>
          <w:szCs w:val="24"/>
        </w:rPr>
        <w:t xml:space="preserve"> Sept. 7-13</w:t>
      </w:r>
    </w:p>
    <w:p w:rsidR="007C44F0" w:rsidRDefault="007C44F0" w:rsidP="005F3FA0">
      <w:pPr>
        <w:spacing w:after="0"/>
        <w:jc w:val="center"/>
        <w:rPr>
          <w:rFonts w:ascii="Arial" w:hAnsi="Arial" w:cs="Arial"/>
          <w:b/>
          <w:i/>
          <w:sz w:val="24"/>
          <w:szCs w:val="24"/>
        </w:rPr>
      </w:pPr>
    </w:p>
    <w:p w:rsidR="007C44F0" w:rsidRDefault="007C44F0" w:rsidP="007C44F0">
      <w:pPr>
        <w:spacing w:after="0"/>
        <w:rPr>
          <w:rFonts w:ascii="Arial" w:hAnsi="Arial" w:cs="Arial"/>
        </w:rPr>
      </w:pPr>
      <w:r>
        <w:rPr>
          <w:rFonts w:ascii="Arial" w:hAnsi="Arial" w:cs="Arial"/>
        </w:rPr>
        <w:t>(Sacramento, Calif.) – Sept. 7 through 13 marks the 41</w:t>
      </w:r>
      <w:r w:rsidRPr="007C44F0">
        <w:rPr>
          <w:rFonts w:ascii="Arial" w:hAnsi="Arial" w:cs="Arial"/>
          <w:vertAlign w:val="superscript"/>
        </w:rPr>
        <w:t>st</w:t>
      </w:r>
      <w:r>
        <w:rPr>
          <w:rFonts w:ascii="Arial" w:hAnsi="Arial" w:cs="Arial"/>
        </w:rPr>
        <w:t xml:space="preserve"> annual Suicide Prevention Week when the </w:t>
      </w:r>
      <w:r w:rsidR="00BD0EB4">
        <w:rPr>
          <w:rFonts w:ascii="Arial" w:hAnsi="Arial" w:cs="Arial"/>
        </w:rPr>
        <w:t>global</w:t>
      </w:r>
      <w:r>
        <w:rPr>
          <w:rFonts w:ascii="Arial" w:hAnsi="Arial" w:cs="Arial"/>
        </w:rPr>
        <w:t xml:space="preserve"> community unites to spread awareness about the warning signs of suicide and offer support to those who have lost someone to suicide. Results of a recently conducted independent evaluation found that more Californians than ever know the signs of suicide and are prepared to intervene with someone who is struggling thanks to programs supported by the California Mental Health Services Authority (CalMHSA) with funds from the Mental Health Services Act (Prop</w:t>
      </w:r>
      <w:r w:rsidR="00B55300">
        <w:rPr>
          <w:rFonts w:ascii="Arial" w:hAnsi="Arial" w:cs="Arial"/>
        </w:rPr>
        <w:t>.</w:t>
      </w:r>
      <w:r>
        <w:rPr>
          <w:rFonts w:ascii="Arial" w:hAnsi="Arial" w:cs="Arial"/>
        </w:rPr>
        <w:t xml:space="preserve"> 63) and that this investment will save lives and dollars.  </w:t>
      </w:r>
    </w:p>
    <w:p w:rsidR="0017333D" w:rsidRDefault="0017333D" w:rsidP="007C44F0">
      <w:pPr>
        <w:spacing w:after="0"/>
        <w:rPr>
          <w:rFonts w:ascii="Arial" w:hAnsi="Arial" w:cs="Arial"/>
        </w:rPr>
      </w:pPr>
    </w:p>
    <w:p w:rsidR="00A01C33" w:rsidRDefault="00A01C33" w:rsidP="00A01C33">
      <w:pPr>
        <w:spacing w:after="0"/>
        <w:rPr>
          <w:rFonts w:ascii="Arial" w:hAnsi="Arial" w:cs="Arial"/>
        </w:rPr>
      </w:pPr>
      <w:r>
        <w:rPr>
          <w:rFonts w:ascii="Arial" w:hAnsi="Arial" w:cs="Arial"/>
        </w:rPr>
        <w:t xml:space="preserve">More than 3,800 Californians die by suicide each year, but that devastating number belies the depth of the problem because for every person who dies, there are many more who think about, plan or attempt suicide. In fact, more than 16,000 people were hospitalized in one year for self-inflicted </w:t>
      </w:r>
      <w:r w:rsidRPr="00A01C33">
        <w:rPr>
          <w:rFonts w:ascii="Arial" w:hAnsi="Arial" w:cs="Arial"/>
        </w:rPr>
        <w:t>injuries in the state.</w:t>
      </w:r>
      <w:r w:rsidRPr="00A01C33">
        <w:rPr>
          <w:rStyle w:val="EndnoteReference"/>
          <w:rFonts w:ascii="Arial" w:hAnsi="Arial" w:cs="Arial"/>
        </w:rPr>
        <w:endnoteReference w:id="1"/>
      </w:r>
      <w:r w:rsidRPr="00A01C33">
        <w:rPr>
          <w:rFonts w:ascii="Arial" w:hAnsi="Arial" w:cs="Arial"/>
        </w:rPr>
        <w:t xml:space="preserve"> </w:t>
      </w:r>
      <w:r w:rsidR="006F1A45">
        <w:rPr>
          <w:rFonts w:ascii="Arial" w:hAnsi="Arial" w:cs="Arial"/>
        </w:rPr>
        <w:t xml:space="preserve">Each life lost to suicide </w:t>
      </w:r>
      <w:r w:rsidR="00EE2420">
        <w:rPr>
          <w:rFonts w:ascii="Arial" w:hAnsi="Arial" w:cs="Arial"/>
        </w:rPr>
        <w:t xml:space="preserve">also </w:t>
      </w:r>
      <w:r w:rsidR="006F1A45">
        <w:rPr>
          <w:rFonts w:ascii="Arial" w:hAnsi="Arial" w:cs="Arial"/>
        </w:rPr>
        <w:t xml:space="preserve">creates a deep and lasting ripple effect within families and communities, leaving behind “suicide loss survivors” that number in the tens of thousands in California. </w:t>
      </w:r>
    </w:p>
    <w:p w:rsidR="00B55300" w:rsidRDefault="00B55300" w:rsidP="00A01C33">
      <w:pPr>
        <w:spacing w:after="0"/>
        <w:rPr>
          <w:rFonts w:ascii="Arial" w:hAnsi="Arial" w:cs="Arial"/>
        </w:rPr>
      </w:pPr>
    </w:p>
    <w:p w:rsidR="002A1FAD" w:rsidRDefault="00B55300" w:rsidP="00B55300">
      <w:r w:rsidRPr="008F2D93">
        <w:rPr>
          <w:rFonts w:ascii="Arial" w:hAnsi="Arial" w:cs="Arial"/>
        </w:rPr>
        <w:t xml:space="preserve">With funding and support from </w:t>
      </w:r>
      <w:r>
        <w:rPr>
          <w:rFonts w:ascii="Arial" w:hAnsi="Arial" w:cs="Arial"/>
        </w:rPr>
        <w:t>CalMHSA</w:t>
      </w:r>
      <w:r w:rsidRPr="008F2D93">
        <w:rPr>
          <w:rFonts w:ascii="Arial" w:hAnsi="Arial" w:cs="Arial"/>
        </w:rPr>
        <w:t xml:space="preserve"> through the voter-approved </w:t>
      </w:r>
      <w:r>
        <w:rPr>
          <w:rFonts w:ascii="Arial" w:hAnsi="Arial" w:cs="Arial"/>
        </w:rPr>
        <w:t>Prop. 63</w:t>
      </w:r>
      <w:r w:rsidRPr="008F2D93">
        <w:rPr>
          <w:rFonts w:ascii="Arial" w:hAnsi="Arial" w:cs="Arial"/>
        </w:rPr>
        <w:t xml:space="preserve">, California has made a significant investment in </w:t>
      </w:r>
      <w:r>
        <w:rPr>
          <w:rFonts w:ascii="Arial" w:hAnsi="Arial" w:cs="Arial"/>
        </w:rPr>
        <w:t>initiatives</w:t>
      </w:r>
      <w:r w:rsidRPr="008F2D93">
        <w:rPr>
          <w:rFonts w:ascii="Arial" w:hAnsi="Arial" w:cs="Arial"/>
        </w:rPr>
        <w:t xml:space="preserve"> that are intended to prevent suicides, prevent mental illness, promote mental wellness and connect individuals with help before they reach a crisis point.</w:t>
      </w:r>
      <w:r>
        <w:rPr>
          <w:rFonts w:ascii="Arial" w:hAnsi="Arial" w:cs="Arial"/>
        </w:rPr>
        <w:t xml:space="preserve"> </w:t>
      </w:r>
      <w:r w:rsidR="00E13C6E">
        <w:rPr>
          <w:rFonts w:ascii="Arial" w:hAnsi="Arial" w:cs="Arial"/>
        </w:rPr>
        <w:t xml:space="preserve">Resources have been distributed across the state </w:t>
      </w:r>
      <w:r w:rsidR="00237B57" w:rsidRPr="00237B57">
        <w:rPr>
          <w:rFonts w:ascii="Arial" w:hAnsi="Arial" w:cs="Arial"/>
        </w:rPr>
        <w:t>and used in each county to improve the mental health of Californians with strategies that empower everyo</w:t>
      </w:r>
      <w:r w:rsidR="00F340B8">
        <w:rPr>
          <w:rFonts w:ascii="Arial" w:hAnsi="Arial" w:cs="Arial"/>
        </w:rPr>
        <w:t>ne with the tools, technologies</w:t>
      </w:r>
      <w:r w:rsidR="00237B57" w:rsidRPr="00237B57">
        <w:rPr>
          <w:rFonts w:ascii="Arial" w:hAnsi="Arial" w:cs="Arial"/>
        </w:rPr>
        <w:t xml:space="preserve"> and crisis su</w:t>
      </w:r>
      <w:r w:rsidR="00094F43">
        <w:rPr>
          <w:rFonts w:ascii="Arial" w:hAnsi="Arial" w:cs="Arial"/>
        </w:rPr>
        <w:t xml:space="preserve">pport needed to prevent suicide, and </w:t>
      </w:r>
      <w:r w:rsidR="00F37DB1">
        <w:rPr>
          <w:rFonts w:ascii="Arial" w:hAnsi="Arial" w:cs="Arial"/>
        </w:rPr>
        <w:t>independent analysis by RAND Corporation</w:t>
      </w:r>
      <w:r w:rsidR="00094F43">
        <w:rPr>
          <w:rFonts w:ascii="Arial" w:hAnsi="Arial" w:cs="Arial"/>
        </w:rPr>
        <w:t xml:space="preserve"> shows that this investment is making a difference. </w:t>
      </w:r>
      <w:r w:rsidR="00237B57">
        <w:t xml:space="preserve"> </w:t>
      </w:r>
    </w:p>
    <w:p w:rsidR="00F37DB1" w:rsidRDefault="00F37DB1" w:rsidP="00F37DB1">
      <w:pPr>
        <w:spacing w:after="0"/>
        <w:rPr>
          <w:rFonts w:ascii="Arial" w:hAnsi="Arial" w:cs="Arial"/>
        </w:rPr>
      </w:pPr>
      <w:r>
        <w:rPr>
          <w:rFonts w:ascii="Arial" w:hAnsi="Arial" w:cs="Arial"/>
        </w:rPr>
        <w:t>“</w:t>
      </w:r>
      <w:r w:rsidR="000F2FE7">
        <w:rPr>
          <w:rFonts w:ascii="Arial" w:hAnsi="Arial" w:cs="Arial"/>
        </w:rPr>
        <w:t>O</w:t>
      </w:r>
      <w:r>
        <w:rPr>
          <w:rFonts w:ascii="Arial" w:hAnsi="Arial" w:cs="Arial"/>
        </w:rPr>
        <w:t xml:space="preserve">ur programs are </w:t>
      </w:r>
      <w:r w:rsidR="00E13C6E">
        <w:rPr>
          <w:rFonts w:ascii="Arial" w:hAnsi="Arial" w:cs="Arial"/>
        </w:rPr>
        <w:t>saving lives</w:t>
      </w:r>
      <w:r>
        <w:rPr>
          <w:rFonts w:ascii="Arial" w:hAnsi="Arial" w:cs="Arial"/>
        </w:rPr>
        <w:t>,</w:t>
      </w:r>
      <w:r w:rsidR="000F2FE7">
        <w:rPr>
          <w:rFonts w:ascii="Arial" w:hAnsi="Arial" w:cs="Arial"/>
        </w:rPr>
        <w:t>” says</w:t>
      </w:r>
      <w:r>
        <w:rPr>
          <w:rFonts w:ascii="Arial" w:hAnsi="Arial" w:cs="Arial"/>
        </w:rPr>
        <w:t xml:space="preserve"> Dr. Wayne Clark, executive director of CalMHSA, the joint authority that works on behalf of California’s counties to distribute </w:t>
      </w:r>
      <w:proofErr w:type="gramStart"/>
      <w:r w:rsidR="00CE3574">
        <w:rPr>
          <w:rFonts w:ascii="Arial" w:hAnsi="Arial" w:cs="Arial"/>
        </w:rPr>
        <w:t>Prop</w:t>
      </w:r>
      <w:proofErr w:type="gramEnd"/>
      <w:r w:rsidR="00CE3574">
        <w:rPr>
          <w:rFonts w:ascii="Arial" w:hAnsi="Arial" w:cs="Arial"/>
        </w:rPr>
        <w:t>. 63</w:t>
      </w:r>
      <w:r>
        <w:rPr>
          <w:rFonts w:ascii="Arial" w:hAnsi="Arial" w:cs="Arial"/>
        </w:rPr>
        <w:t xml:space="preserve"> </w:t>
      </w:r>
      <w:r w:rsidR="00CE3574">
        <w:rPr>
          <w:rFonts w:ascii="Arial" w:hAnsi="Arial" w:cs="Arial"/>
        </w:rPr>
        <w:t>funds</w:t>
      </w:r>
      <w:r w:rsidR="004C57E3">
        <w:rPr>
          <w:rFonts w:ascii="Arial" w:hAnsi="Arial" w:cs="Arial"/>
        </w:rPr>
        <w:t xml:space="preserve"> and oversees Each Mind Matters: California’s Mental Health Movement</w:t>
      </w:r>
      <w:r>
        <w:rPr>
          <w:rFonts w:ascii="Arial" w:hAnsi="Arial" w:cs="Arial"/>
        </w:rPr>
        <w:t>. “By edu</w:t>
      </w:r>
      <w:r w:rsidR="00BD0EB4">
        <w:rPr>
          <w:rFonts w:ascii="Arial" w:hAnsi="Arial" w:cs="Arial"/>
        </w:rPr>
        <w:t>cating the public about warning</w:t>
      </w:r>
      <w:r>
        <w:rPr>
          <w:rFonts w:ascii="Arial" w:hAnsi="Arial" w:cs="Arial"/>
        </w:rPr>
        <w:t xml:space="preserve"> signs and local resources, strengthening crisis centers, and funding su</w:t>
      </w:r>
      <w:r w:rsidR="00BD0EB4">
        <w:rPr>
          <w:rFonts w:ascii="Arial" w:hAnsi="Arial" w:cs="Arial"/>
        </w:rPr>
        <w:t>icide prevention training</w:t>
      </w:r>
      <w:r>
        <w:rPr>
          <w:rFonts w:ascii="Arial" w:hAnsi="Arial" w:cs="Arial"/>
        </w:rPr>
        <w:t xml:space="preserve"> programs, CalMHSA’s suicide prevention initiative is </w:t>
      </w:r>
      <w:r w:rsidR="00BD0EB4">
        <w:rPr>
          <w:rFonts w:ascii="Arial" w:hAnsi="Arial" w:cs="Arial"/>
        </w:rPr>
        <w:t>positively impacting California</w:t>
      </w:r>
      <w:r>
        <w:rPr>
          <w:rFonts w:ascii="Arial" w:hAnsi="Arial" w:cs="Arial"/>
        </w:rPr>
        <w:t xml:space="preserve"> now and will for years to come.” </w:t>
      </w:r>
    </w:p>
    <w:p w:rsidR="00F37DB1" w:rsidRPr="00F37DB1" w:rsidRDefault="00F37DB1" w:rsidP="00F37DB1">
      <w:pPr>
        <w:spacing w:after="0"/>
        <w:rPr>
          <w:rFonts w:ascii="Arial" w:hAnsi="Arial" w:cs="Arial"/>
        </w:rPr>
      </w:pPr>
    </w:p>
    <w:p w:rsidR="007064A5" w:rsidRDefault="00E13C6E" w:rsidP="00B55300">
      <w:pPr>
        <w:rPr>
          <w:rFonts w:ascii="Arial" w:hAnsi="Arial" w:cs="Arial"/>
        </w:rPr>
      </w:pPr>
      <w:r>
        <w:rPr>
          <w:rFonts w:ascii="Arial" w:hAnsi="Arial" w:cs="Arial"/>
        </w:rPr>
        <w:t>RAND conducted an independent analysis of the CalMHSA programs and conc</w:t>
      </w:r>
      <w:r w:rsidR="00DB0130">
        <w:rPr>
          <w:rFonts w:ascii="Arial" w:hAnsi="Arial" w:cs="Arial"/>
        </w:rPr>
        <w:t>l</w:t>
      </w:r>
      <w:r>
        <w:rPr>
          <w:rFonts w:ascii="Arial" w:hAnsi="Arial" w:cs="Arial"/>
        </w:rPr>
        <w:t>uded</w:t>
      </w:r>
      <w:r w:rsidR="002A1FAD">
        <w:rPr>
          <w:rFonts w:ascii="Arial" w:hAnsi="Arial" w:cs="Arial"/>
        </w:rPr>
        <w:t xml:space="preserve">: </w:t>
      </w:r>
    </w:p>
    <w:p w:rsidR="002A1FAD" w:rsidRPr="00B60AA1" w:rsidRDefault="002A1FAD" w:rsidP="002A1FAD">
      <w:pPr>
        <w:pStyle w:val="ListParagraph"/>
        <w:numPr>
          <w:ilvl w:val="0"/>
          <w:numId w:val="9"/>
        </w:numPr>
        <w:spacing w:after="200" w:line="276" w:lineRule="auto"/>
        <w:rPr>
          <w:rFonts w:ascii="Arial" w:hAnsi="Arial" w:cs="Arial"/>
          <w:i/>
          <w:iCs/>
          <w:sz w:val="22"/>
          <w:szCs w:val="22"/>
        </w:rPr>
      </w:pPr>
      <w:r w:rsidRPr="00B60AA1">
        <w:rPr>
          <w:rFonts w:ascii="Arial" w:hAnsi="Arial" w:cs="Arial"/>
          <w:b/>
          <w:iCs/>
          <w:sz w:val="22"/>
          <w:szCs w:val="22"/>
        </w:rPr>
        <w:t xml:space="preserve">Millions of </w:t>
      </w:r>
      <w:r w:rsidRPr="00B60AA1">
        <w:rPr>
          <w:rFonts w:ascii="Arial" w:hAnsi="Arial" w:cs="Arial"/>
          <w:b/>
          <w:sz w:val="22"/>
          <w:szCs w:val="22"/>
        </w:rPr>
        <w:t xml:space="preserve">Californians are now more prepared to help those at risk for suicide. </w:t>
      </w:r>
    </w:p>
    <w:p w:rsidR="002A1FAD" w:rsidRPr="00B55300" w:rsidRDefault="002A1FAD" w:rsidP="002A1FAD">
      <w:pPr>
        <w:pStyle w:val="ListParagraph"/>
        <w:numPr>
          <w:ilvl w:val="1"/>
          <w:numId w:val="9"/>
        </w:numPr>
        <w:spacing w:after="200" w:line="276" w:lineRule="auto"/>
        <w:rPr>
          <w:rFonts w:ascii="Arial" w:hAnsi="Arial" w:cs="Arial"/>
          <w:i/>
          <w:iCs/>
          <w:sz w:val="22"/>
          <w:szCs w:val="22"/>
        </w:rPr>
      </w:pPr>
      <w:r w:rsidRPr="00B60AA1">
        <w:rPr>
          <w:rFonts w:ascii="Arial" w:hAnsi="Arial" w:cs="Arial"/>
          <w:sz w:val="22"/>
          <w:szCs w:val="22"/>
        </w:rPr>
        <w:t xml:space="preserve">More than half of Californians were exposed to </w:t>
      </w:r>
      <w:r>
        <w:rPr>
          <w:rFonts w:ascii="Arial" w:hAnsi="Arial" w:cs="Arial"/>
          <w:sz w:val="22"/>
          <w:szCs w:val="22"/>
        </w:rPr>
        <w:t>messaging from Know the Signs, the suicide prevention initiative of Each Mind Matters,</w:t>
      </w:r>
      <w:r w:rsidRPr="00B60AA1">
        <w:rPr>
          <w:rFonts w:ascii="Arial" w:hAnsi="Arial" w:cs="Arial"/>
          <w:sz w:val="22"/>
          <w:szCs w:val="22"/>
        </w:rPr>
        <w:t xml:space="preserve"> and those who had been</w:t>
      </w:r>
      <w:r w:rsidR="00BD0EB4">
        <w:rPr>
          <w:rFonts w:ascii="Arial" w:hAnsi="Arial" w:cs="Arial"/>
          <w:sz w:val="22"/>
          <w:szCs w:val="22"/>
        </w:rPr>
        <w:t>,</w:t>
      </w:r>
      <w:r w:rsidRPr="00B60AA1">
        <w:rPr>
          <w:rFonts w:ascii="Arial" w:hAnsi="Arial" w:cs="Arial"/>
          <w:sz w:val="22"/>
          <w:szCs w:val="22"/>
        </w:rPr>
        <w:t xml:space="preserve"> reported higher levels of confidence to intervene with someone at risk for suicide. </w:t>
      </w:r>
    </w:p>
    <w:p w:rsidR="002A1FAD" w:rsidRPr="00B60AA1" w:rsidRDefault="002A1FAD" w:rsidP="002A1FAD">
      <w:pPr>
        <w:pStyle w:val="ListParagraph"/>
        <w:numPr>
          <w:ilvl w:val="0"/>
          <w:numId w:val="9"/>
        </w:numPr>
        <w:spacing w:after="200" w:line="276" w:lineRule="auto"/>
        <w:rPr>
          <w:rFonts w:ascii="Arial" w:hAnsi="Arial" w:cs="Arial"/>
          <w:b/>
          <w:sz w:val="22"/>
          <w:szCs w:val="22"/>
        </w:rPr>
      </w:pPr>
      <w:r w:rsidRPr="00B60AA1">
        <w:rPr>
          <w:rFonts w:ascii="Arial" w:hAnsi="Arial" w:cs="Arial"/>
          <w:b/>
          <w:sz w:val="22"/>
          <w:szCs w:val="22"/>
        </w:rPr>
        <w:lastRenderedPageBreak/>
        <w:t xml:space="preserve">California </w:t>
      </w:r>
      <w:r>
        <w:rPr>
          <w:rFonts w:ascii="Arial" w:hAnsi="Arial" w:cs="Arial"/>
          <w:b/>
          <w:sz w:val="22"/>
          <w:szCs w:val="22"/>
        </w:rPr>
        <w:t>leads</w:t>
      </w:r>
      <w:r w:rsidRPr="00B60AA1">
        <w:rPr>
          <w:rFonts w:ascii="Arial" w:hAnsi="Arial" w:cs="Arial"/>
          <w:b/>
          <w:sz w:val="22"/>
          <w:szCs w:val="22"/>
        </w:rPr>
        <w:t xml:space="preserve"> the nation in the number of people trained in suicide intervention skills. </w:t>
      </w:r>
    </w:p>
    <w:p w:rsidR="002A1FAD" w:rsidRPr="002A1FAD" w:rsidRDefault="002A1FAD" w:rsidP="00B55300">
      <w:pPr>
        <w:pStyle w:val="ListParagraph"/>
        <w:numPr>
          <w:ilvl w:val="1"/>
          <w:numId w:val="9"/>
        </w:numPr>
        <w:spacing w:after="200" w:line="276" w:lineRule="auto"/>
        <w:rPr>
          <w:rFonts w:ascii="Arial" w:hAnsi="Arial" w:cs="Arial"/>
          <w:sz w:val="22"/>
          <w:szCs w:val="22"/>
        </w:rPr>
      </w:pPr>
      <w:r w:rsidRPr="00B60AA1">
        <w:rPr>
          <w:rFonts w:ascii="Arial" w:hAnsi="Arial" w:cs="Arial"/>
          <w:sz w:val="22"/>
          <w:szCs w:val="22"/>
        </w:rPr>
        <w:t xml:space="preserve">Since 2012, more than 525 Californians have been certified to train others in ASIST (Applied Suicide Intervention Skills Training) and/or safeTALK, and over 9,000 Californians have been trained in ASIST and/or safeTALK. </w:t>
      </w:r>
    </w:p>
    <w:p w:rsidR="00B60AA1" w:rsidRPr="00B60AA1" w:rsidRDefault="00B60AA1" w:rsidP="00A01C33">
      <w:pPr>
        <w:pStyle w:val="ListParagraph"/>
        <w:numPr>
          <w:ilvl w:val="0"/>
          <w:numId w:val="9"/>
        </w:numPr>
        <w:spacing w:after="200" w:line="276" w:lineRule="auto"/>
        <w:rPr>
          <w:rFonts w:ascii="Arial" w:hAnsi="Arial" w:cs="Arial"/>
          <w:b/>
          <w:sz w:val="22"/>
          <w:szCs w:val="22"/>
        </w:rPr>
      </w:pPr>
      <w:r w:rsidRPr="00B60AA1">
        <w:rPr>
          <w:rFonts w:ascii="Arial" w:hAnsi="Arial" w:cs="Arial"/>
          <w:b/>
          <w:sz w:val="22"/>
          <w:szCs w:val="22"/>
        </w:rPr>
        <w:t>California’s suicide prevention programs are saving lives and dollars.</w:t>
      </w:r>
    </w:p>
    <w:p w:rsidR="00B60AA1" w:rsidRPr="00B60AA1" w:rsidRDefault="00B60AA1" w:rsidP="00B60AA1">
      <w:pPr>
        <w:pStyle w:val="ListParagraph"/>
        <w:numPr>
          <w:ilvl w:val="1"/>
          <w:numId w:val="9"/>
        </w:numPr>
        <w:spacing w:after="200" w:line="276" w:lineRule="auto"/>
        <w:rPr>
          <w:rFonts w:ascii="Arial" w:hAnsi="Arial" w:cs="Arial"/>
          <w:sz w:val="22"/>
          <w:szCs w:val="22"/>
        </w:rPr>
      </w:pPr>
      <w:r w:rsidRPr="00B60AA1">
        <w:rPr>
          <w:rFonts w:ascii="Arial" w:hAnsi="Arial" w:cs="Arial"/>
          <w:sz w:val="22"/>
          <w:szCs w:val="22"/>
        </w:rPr>
        <w:t>J</w:t>
      </w:r>
      <w:r w:rsidR="00A01C33" w:rsidRPr="00B60AA1">
        <w:rPr>
          <w:rFonts w:ascii="Arial" w:hAnsi="Arial" w:cs="Arial"/>
          <w:sz w:val="22"/>
          <w:szCs w:val="22"/>
        </w:rPr>
        <w:t>ust one year of CalMHSA’s funding of the ASIST program is projected to prevent at least 140 deaths and 3,600 suicide attempts over the next three decades.</w:t>
      </w:r>
      <w:r w:rsidR="00A01C33" w:rsidRPr="00B60AA1">
        <w:rPr>
          <w:rStyle w:val="EndnoteReference"/>
          <w:rFonts w:ascii="Arial" w:hAnsi="Arial" w:cs="Arial"/>
          <w:sz w:val="22"/>
          <w:szCs w:val="22"/>
        </w:rPr>
        <w:endnoteReference w:id="2"/>
      </w:r>
    </w:p>
    <w:p w:rsidR="00A01C33" w:rsidRPr="00B60AA1" w:rsidRDefault="00B60AA1" w:rsidP="00B60AA1">
      <w:pPr>
        <w:pStyle w:val="ListParagraph"/>
        <w:numPr>
          <w:ilvl w:val="1"/>
          <w:numId w:val="9"/>
        </w:numPr>
        <w:spacing w:after="200" w:line="276" w:lineRule="auto"/>
        <w:rPr>
          <w:rFonts w:ascii="Arial" w:hAnsi="Arial" w:cs="Arial"/>
          <w:sz w:val="22"/>
          <w:szCs w:val="22"/>
        </w:rPr>
      </w:pPr>
      <w:r w:rsidRPr="00B60AA1">
        <w:rPr>
          <w:rFonts w:ascii="Arial" w:hAnsi="Arial" w:cs="Arial"/>
          <w:sz w:val="22"/>
          <w:szCs w:val="22"/>
        </w:rPr>
        <w:t>F</w:t>
      </w:r>
      <w:r w:rsidR="00A01C33" w:rsidRPr="00B60AA1">
        <w:rPr>
          <w:rFonts w:ascii="Arial" w:hAnsi="Arial" w:cs="Arial"/>
          <w:sz w:val="22"/>
          <w:szCs w:val="22"/>
        </w:rPr>
        <w:t>or every $1 the state invests in CalMHSA’s suicide prevention program, the state will receive an estimated $1,100 in economic benefits, such as reduced spending on emergency care and increased earnings.</w:t>
      </w:r>
      <w:r w:rsidR="00A01C33" w:rsidRPr="00B60AA1">
        <w:rPr>
          <w:rStyle w:val="EndnoteReference"/>
          <w:rFonts w:ascii="Arial" w:hAnsi="Arial" w:cs="Arial"/>
          <w:sz w:val="22"/>
          <w:szCs w:val="22"/>
        </w:rPr>
        <w:endnoteReference w:id="3"/>
      </w:r>
      <w:r w:rsidR="00A01C33" w:rsidRPr="00B60AA1">
        <w:rPr>
          <w:rFonts w:ascii="Arial" w:hAnsi="Arial" w:cs="Arial"/>
          <w:sz w:val="22"/>
          <w:szCs w:val="22"/>
        </w:rPr>
        <w:t xml:space="preserve"> </w:t>
      </w:r>
    </w:p>
    <w:p w:rsidR="00237B57" w:rsidRPr="000927B5" w:rsidRDefault="002A1FAD" w:rsidP="000927B5">
      <w:pPr>
        <w:rPr>
          <w:rFonts w:ascii="Arial" w:hAnsi="Arial" w:cs="Arial"/>
          <w:iCs/>
        </w:rPr>
      </w:pPr>
      <w:r>
        <w:rPr>
          <w:rFonts w:ascii="Arial" w:hAnsi="Arial" w:cs="Arial"/>
          <w:iCs/>
        </w:rPr>
        <w:t>Evidence also suggests that m</w:t>
      </w:r>
      <w:r w:rsidR="000927B5">
        <w:rPr>
          <w:rFonts w:ascii="Arial" w:hAnsi="Arial" w:cs="Arial"/>
          <w:iCs/>
        </w:rPr>
        <w:t>any</w:t>
      </w:r>
      <w:r>
        <w:rPr>
          <w:rFonts w:ascii="Arial" w:hAnsi="Arial" w:cs="Arial"/>
          <w:iCs/>
        </w:rPr>
        <w:t xml:space="preserve"> Californians are also reaching out when experiencing crisis</w:t>
      </w:r>
      <w:r w:rsidR="00E658E6">
        <w:rPr>
          <w:rFonts w:ascii="Arial" w:hAnsi="Arial" w:cs="Arial"/>
          <w:iCs/>
        </w:rPr>
        <w:t>.</w:t>
      </w:r>
      <w:r>
        <w:rPr>
          <w:rFonts w:ascii="Arial" w:hAnsi="Arial" w:cs="Arial"/>
          <w:iCs/>
        </w:rPr>
        <w:t xml:space="preserve"> The National Suicide Prevention Lifeline reports that nearly 150,000 calls originated in California in 2013 (the most recent year available). </w:t>
      </w:r>
      <w:r w:rsidR="000927B5">
        <w:rPr>
          <w:rFonts w:ascii="Arial" w:hAnsi="Arial" w:cs="Arial"/>
          <w:iCs/>
        </w:rPr>
        <w:t>F</w:t>
      </w:r>
      <w:r>
        <w:rPr>
          <w:rFonts w:ascii="Arial" w:hAnsi="Arial" w:cs="Arial"/>
          <w:iCs/>
        </w:rPr>
        <w:t>unding provided by CalMHSA</w:t>
      </w:r>
      <w:r w:rsidR="000927B5">
        <w:rPr>
          <w:rFonts w:ascii="Arial" w:hAnsi="Arial" w:cs="Arial"/>
          <w:iCs/>
        </w:rPr>
        <w:t xml:space="preserve"> to crisis centers contributed to overall strengthening of services and as a result, according to Common Metrics Report 2014-2015, </w:t>
      </w:r>
      <w:r>
        <w:rPr>
          <w:rFonts w:ascii="Arial" w:hAnsi="Arial" w:cs="Arial"/>
          <w:iCs/>
        </w:rPr>
        <w:t xml:space="preserve">individuals who call an accredited suicide prevention hotline in California have decreased suicidal intent after the call. </w:t>
      </w:r>
    </w:p>
    <w:p w:rsidR="00B440E0" w:rsidRDefault="00B440E0" w:rsidP="00B440E0">
      <w:pPr>
        <w:spacing w:after="0"/>
        <w:rPr>
          <w:rFonts w:ascii="Arial" w:hAnsi="Arial" w:cs="Arial"/>
        </w:rPr>
      </w:pPr>
      <w:r>
        <w:rPr>
          <w:rFonts w:ascii="Arial" w:hAnsi="Arial" w:cs="Arial"/>
        </w:rPr>
        <w:t>Suicide Prevention Week</w:t>
      </w:r>
      <w:r w:rsidR="00237B57">
        <w:rPr>
          <w:rFonts w:ascii="Arial" w:hAnsi="Arial" w:cs="Arial"/>
        </w:rPr>
        <w:t xml:space="preserve"> efforts throughout California </w:t>
      </w:r>
      <w:r w:rsidR="00E658E6">
        <w:rPr>
          <w:rFonts w:ascii="Arial" w:hAnsi="Arial" w:cs="Arial"/>
        </w:rPr>
        <w:t xml:space="preserve">build on this momentum and </w:t>
      </w:r>
      <w:r w:rsidR="00237B57">
        <w:rPr>
          <w:rFonts w:ascii="Arial" w:hAnsi="Arial" w:cs="Arial"/>
        </w:rPr>
        <w:t xml:space="preserve">underscore </w:t>
      </w:r>
      <w:r w:rsidR="00E658E6">
        <w:rPr>
          <w:rFonts w:ascii="Arial" w:hAnsi="Arial" w:cs="Arial"/>
        </w:rPr>
        <w:t>that suicide</w:t>
      </w:r>
      <w:r w:rsidR="00237B57">
        <w:rPr>
          <w:rFonts w:ascii="Arial" w:hAnsi="Arial" w:cs="Arial"/>
        </w:rPr>
        <w:t xml:space="preserve"> can be prevented, and that everyone has a role to play to support those at risk. </w:t>
      </w:r>
      <w:r w:rsidR="00CE3574">
        <w:rPr>
          <w:rFonts w:ascii="Arial" w:hAnsi="Arial" w:cs="Arial"/>
        </w:rPr>
        <w:t>County-hosted e</w:t>
      </w:r>
      <w:r>
        <w:rPr>
          <w:rFonts w:ascii="Arial" w:hAnsi="Arial" w:cs="Arial"/>
        </w:rPr>
        <w:t xml:space="preserve">vents throughout the state </w:t>
      </w:r>
      <w:r w:rsidR="00E658E6">
        <w:rPr>
          <w:rFonts w:ascii="Arial" w:hAnsi="Arial" w:cs="Arial"/>
        </w:rPr>
        <w:t>will</w:t>
      </w:r>
      <w:r>
        <w:rPr>
          <w:rFonts w:ascii="Arial" w:hAnsi="Arial" w:cs="Arial"/>
        </w:rPr>
        <w:t xml:space="preserve"> promote local resources and the Know the Signs Campaign, which empowers people</w:t>
      </w:r>
      <w:r w:rsidRPr="00B60AA1">
        <w:rPr>
          <w:rFonts w:cs="Arial"/>
        </w:rPr>
        <w:t xml:space="preserve"> </w:t>
      </w:r>
      <w:r w:rsidRPr="00B440E0">
        <w:rPr>
          <w:rFonts w:ascii="Arial" w:hAnsi="Arial" w:cs="Arial"/>
        </w:rPr>
        <w:t xml:space="preserve">with information to know the warning signs of suicide, find the words to offer help to someone, and reach out to local resources, such as crisis hotlines and support groups that can provide care. Know the Signs </w:t>
      </w:r>
      <w:proofErr w:type="gramStart"/>
      <w:r w:rsidRPr="00B440E0">
        <w:rPr>
          <w:rFonts w:ascii="Arial" w:hAnsi="Arial" w:cs="Arial"/>
        </w:rPr>
        <w:t>offers</w:t>
      </w:r>
      <w:proofErr w:type="gramEnd"/>
      <w:r w:rsidRPr="00B440E0">
        <w:rPr>
          <w:rFonts w:ascii="Arial" w:hAnsi="Arial" w:cs="Arial"/>
        </w:rPr>
        <w:t xml:space="preserve"> English and Spanish-language interactive websites (SuicideIsPreventable.org and </w:t>
      </w:r>
      <w:r>
        <w:rPr>
          <w:rFonts w:ascii="Arial" w:hAnsi="Arial" w:cs="Arial"/>
        </w:rPr>
        <w:t>ElSuicidio</w:t>
      </w:r>
      <w:r w:rsidRPr="00B440E0">
        <w:rPr>
          <w:rFonts w:ascii="Arial" w:hAnsi="Arial" w:cs="Arial"/>
        </w:rPr>
        <w:t xml:space="preserve">EsPrevenible.org) as well as printed materials in English, Spanish, Chinese, Hmong, Khmer, Korean, Lao, Tagalog, and Vietnamese </w:t>
      </w:r>
      <w:r w:rsidR="00A2515C">
        <w:rPr>
          <w:rFonts w:ascii="Arial" w:hAnsi="Arial" w:cs="Arial"/>
        </w:rPr>
        <w:t xml:space="preserve">that </w:t>
      </w:r>
      <w:r w:rsidRPr="00B440E0">
        <w:rPr>
          <w:rFonts w:ascii="Arial" w:hAnsi="Arial" w:cs="Arial"/>
        </w:rPr>
        <w:t>can be downloaded or ordered at eachmindmatters.org/shop.</w:t>
      </w:r>
    </w:p>
    <w:p w:rsidR="00E658E6" w:rsidRDefault="00E658E6" w:rsidP="00B440E0">
      <w:pPr>
        <w:spacing w:after="0"/>
        <w:rPr>
          <w:rFonts w:ascii="Arial" w:hAnsi="Arial" w:cs="Arial"/>
        </w:rPr>
      </w:pPr>
    </w:p>
    <w:p w:rsidR="00E658E6" w:rsidRPr="00E658E6" w:rsidRDefault="00E658E6" w:rsidP="00E658E6">
      <w:pPr>
        <w:pStyle w:val="Default"/>
        <w:rPr>
          <w:rFonts w:ascii="Arial" w:hAnsi="Arial" w:cs="Arial"/>
          <w:sz w:val="22"/>
          <w:szCs w:val="22"/>
        </w:rPr>
      </w:pPr>
      <w:r w:rsidRPr="00E658E6">
        <w:rPr>
          <w:rFonts w:ascii="Arial" w:hAnsi="Arial" w:cs="Arial"/>
          <w:sz w:val="22"/>
          <w:szCs w:val="22"/>
        </w:rPr>
        <w:t xml:space="preserve">If you or someone you know is having thoughts of suicide, call the National Suicide Prevention Lifeline at 1-800-273-TALK (8255). The National Suicide Prevention Lifeline can connect you to a trained crisis counselor at your nearest crisis center, 24 hours a day, 7 days a week. </w:t>
      </w:r>
    </w:p>
    <w:p w:rsidR="00B440E0" w:rsidRDefault="00B440E0" w:rsidP="00237B57">
      <w:pPr>
        <w:spacing w:after="0"/>
        <w:rPr>
          <w:rFonts w:ascii="Arial" w:hAnsi="Arial" w:cs="Arial"/>
        </w:rPr>
      </w:pPr>
    </w:p>
    <w:p w:rsidR="00B55300" w:rsidRPr="00B55300" w:rsidRDefault="00B55300" w:rsidP="000927B5">
      <w:pPr>
        <w:pStyle w:val="Default"/>
        <w:rPr>
          <w:rFonts w:ascii="Arial" w:hAnsi="Arial" w:cs="Arial"/>
          <w:color w:val="0000FF"/>
          <w:sz w:val="22"/>
          <w:szCs w:val="22"/>
        </w:rPr>
      </w:pPr>
      <w:r w:rsidRPr="00B55300">
        <w:rPr>
          <w:rFonts w:ascii="Arial" w:hAnsi="Arial" w:cs="Arial"/>
          <w:sz w:val="22"/>
          <w:szCs w:val="22"/>
        </w:rPr>
        <w:t xml:space="preserve">For more information on the suicide prevention efforts underway in California and to get involved, visit </w:t>
      </w:r>
      <w:r w:rsidRPr="00B55300">
        <w:rPr>
          <w:rFonts w:ascii="Arial" w:hAnsi="Arial" w:cs="Arial"/>
          <w:color w:val="0000FF"/>
          <w:sz w:val="22"/>
          <w:szCs w:val="22"/>
        </w:rPr>
        <w:t>www.eachmindmatters.org</w:t>
      </w:r>
      <w:r w:rsidRPr="00B55300">
        <w:rPr>
          <w:rFonts w:ascii="Arial" w:hAnsi="Arial" w:cs="Arial"/>
          <w:sz w:val="22"/>
          <w:szCs w:val="22"/>
        </w:rPr>
        <w:t xml:space="preserve">, </w:t>
      </w:r>
      <w:r w:rsidRPr="00B55300">
        <w:rPr>
          <w:rFonts w:ascii="Arial" w:hAnsi="Arial" w:cs="Arial"/>
          <w:color w:val="0000FF"/>
          <w:sz w:val="22"/>
          <w:szCs w:val="22"/>
        </w:rPr>
        <w:t>www.suicideispreventable.org</w:t>
      </w:r>
      <w:r w:rsidRPr="00B55300">
        <w:rPr>
          <w:rFonts w:ascii="Arial" w:hAnsi="Arial" w:cs="Arial"/>
          <w:sz w:val="22"/>
          <w:szCs w:val="22"/>
        </w:rPr>
        <w:t xml:space="preserve">, </w:t>
      </w:r>
      <w:hyperlink r:id="rId9" w:history="1">
        <w:r w:rsidRPr="00B55300">
          <w:rPr>
            <w:rStyle w:val="Hyperlink"/>
            <w:rFonts w:ascii="Arial" w:hAnsi="Arial" w:cs="Arial"/>
            <w:sz w:val="22"/>
            <w:szCs w:val="22"/>
          </w:rPr>
          <w:t>www.elsuicidioesprevenible.org</w:t>
        </w:r>
      </w:hyperlink>
    </w:p>
    <w:p w:rsidR="00B55300" w:rsidRPr="00B55300" w:rsidRDefault="00B55300" w:rsidP="00B55300">
      <w:pPr>
        <w:pStyle w:val="Default"/>
        <w:ind w:left="360"/>
        <w:rPr>
          <w:rFonts w:ascii="Arial" w:hAnsi="Arial" w:cs="Arial"/>
          <w:color w:val="0000FF"/>
          <w:sz w:val="22"/>
          <w:szCs w:val="22"/>
        </w:rPr>
      </w:pPr>
    </w:p>
    <w:p w:rsidR="00B55300" w:rsidRPr="0017333D" w:rsidRDefault="00B55300" w:rsidP="0017333D">
      <w:pPr>
        <w:pStyle w:val="Default"/>
        <w:ind w:left="360"/>
        <w:jc w:val="center"/>
        <w:rPr>
          <w:rFonts w:ascii="Arial" w:hAnsi="Arial" w:cs="Arial"/>
          <w:sz w:val="22"/>
          <w:szCs w:val="22"/>
        </w:rPr>
      </w:pPr>
      <w:r w:rsidRPr="00B55300">
        <w:rPr>
          <w:rFonts w:ascii="Arial" w:hAnsi="Arial" w:cs="Arial"/>
          <w:sz w:val="22"/>
          <w:szCs w:val="22"/>
        </w:rPr>
        <w:t>###</w:t>
      </w:r>
    </w:p>
    <w:p w:rsidR="000927B5" w:rsidRPr="00991CCA" w:rsidRDefault="000927B5" w:rsidP="000927B5">
      <w:pPr>
        <w:spacing w:after="0"/>
        <w:rPr>
          <w:rFonts w:ascii="Arial" w:hAnsi="Arial" w:cs="Arial"/>
        </w:rPr>
      </w:pPr>
    </w:p>
    <w:sectPr w:rsidR="000927B5" w:rsidRPr="00991CCA" w:rsidSect="002E7AF8">
      <w:headerReference w:type="default" r:id="rId10"/>
      <w:footerReference w:type="default" r:id="rId11"/>
      <w:headerReference w:type="first" r:id="rId12"/>
      <w:footerReference w:type="first" r:id="rId13"/>
      <w:pgSz w:w="12240" w:h="15840"/>
      <w:pgMar w:top="720" w:right="720" w:bottom="72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76" w:rsidRDefault="00067F76" w:rsidP="0027485D">
      <w:pPr>
        <w:spacing w:after="0" w:line="240" w:lineRule="auto"/>
      </w:pPr>
      <w:r>
        <w:separator/>
      </w:r>
    </w:p>
  </w:endnote>
  <w:endnote w:type="continuationSeparator" w:id="0">
    <w:p w:rsidR="00067F76" w:rsidRDefault="00067F76" w:rsidP="0027485D">
      <w:pPr>
        <w:spacing w:after="0" w:line="240" w:lineRule="auto"/>
      </w:pPr>
      <w:r>
        <w:continuationSeparator/>
      </w:r>
    </w:p>
  </w:endnote>
  <w:endnote w:id="1">
    <w:p w:rsidR="00A01C33" w:rsidRPr="006946CD" w:rsidRDefault="00A01C33" w:rsidP="00A01C33">
      <w:pPr>
        <w:pStyle w:val="NoSpacing"/>
        <w:rPr>
          <w:sz w:val="20"/>
          <w:szCs w:val="20"/>
        </w:rPr>
      </w:pPr>
      <w:r w:rsidRPr="006946CD">
        <w:rPr>
          <w:rStyle w:val="EndnoteReference"/>
          <w:sz w:val="20"/>
          <w:szCs w:val="20"/>
        </w:rPr>
        <w:endnoteRef/>
      </w:r>
      <w:r w:rsidRPr="006946CD">
        <w:rPr>
          <w:sz w:val="20"/>
          <w:szCs w:val="20"/>
        </w:rPr>
        <w:t xml:space="preserve"> </w:t>
      </w:r>
      <w:proofErr w:type="gramStart"/>
      <w:r w:rsidRPr="006946CD">
        <w:rPr>
          <w:sz w:val="20"/>
          <w:szCs w:val="20"/>
        </w:rPr>
        <w:t>California Department of Public Health, Safe and Active Communities Branch.</w:t>
      </w:r>
      <w:proofErr w:type="gramEnd"/>
      <w:r w:rsidRPr="006946CD">
        <w:rPr>
          <w:sz w:val="20"/>
          <w:szCs w:val="20"/>
        </w:rPr>
        <w:t xml:space="preserve"> Report generated from http://epicenter.cdph.ca.gov on: August 8, 2012</w:t>
      </w:r>
    </w:p>
  </w:endnote>
  <w:endnote w:id="2">
    <w:p w:rsidR="00A01C33" w:rsidRPr="006946CD" w:rsidRDefault="00A01C33" w:rsidP="00A01C33">
      <w:pPr>
        <w:pStyle w:val="NoSpacing"/>
        <w:rPr>
          <w:sz w:val="20"/>
          <w:szCs w:val="20"/>
        </w:rPr>
      </w:pPr>
      <w:r w:rsidRPr="00203366">
        <w:rPr>
          <w:rStyle w:val="EndnoteReference"/>
          <w:sz w:val="20"/>
          <w:szCs w:val="20"/>
        </w:rPr>
        <w:endnoteRef/>
      </w:r>
      <w:r w:rsidRPr="00203366">
        <w:t xml:space="preserve"> </w:t>
      </w:r>
      <w:proofErr w:type="spellStart"/>
      <w:proofErr w:type="gramStart"/>
      <w:r w:rsidRPr="006946CD">
        <w:rPr>
          <w:sz w:val="20"/>
          <w:szCs w:val="20"/>
        </w:rPr>
        <w:t>Ashwood</w:t>
      </w:r>
      <w:proofErr w:type="spellEnd"/>
      <w:r w:rsidRPr="006946CD">
        <w:rPr>
          <w:sz w:val="20"/>
          <w:szCs w:val="20"/>
        </w:rPr>
        <w:t xml:space="preserve">, J., B. </w:t>
      </w:r>
      <w:proofErr w:type="spellStart"/>
      <w:r w:rsidRPr="006946CD">
        <w:rPr>
          <w:sz w:val="20"/>
          <w:szCs w:val="20"/>
        </w:rPr>
        <w:t>Briscombe</w:t>
      </w:r>
      <w:proofErr w:type="spellEnd"/>
      <w:r w:rsidRPr="006946CD">
        <w:rPr>
          <w:sz w:val="20"/>
          <w:szCs w:val="20"/>
        </w:rPr>
        <w:t xml:space="preserve">, R. </w:t>
      </w:r>
      <w:proofErr w:type="spellStart"/>
      <w:r w:rsidRPr="006946CD">
        <w:rPr>
          <w:sz w:val="20"/>
          <w:szCs w:val="20"/>
        </w:rPr>
        <w:t>Ramchand</w:t>
      </w:r>
      <w:proofErr w:type="spellEnd"/>
      <w:r w:rsidRPr="006946CD">
        <w:rPr>
          <w:sz w:val="20"/>
          <w:szCs w:val="20"/>
        </w:rPr>
        <w:t xml:space="preserve">, E. May, and M. Audrey </w:t>
      </w:r>
      <w:proofErr w:type="spellStart"/>
      <w:r w:rsidRPr="006946CD">
        <w:rPr>
          <w:sz w:val="20"/>
          <w:szCs w:val="20"/>
        </w:rPr>
        <w:t>Burnam</w:t>
      </w:r>
      <w:proofErr w:type="spellEnd"/>
      <w:r w:rsidRPr="006946CD">
        <w:rPr>
          <w:sz w:val="20"/>
          <w:szCs w:val="20"/>
        </w:rPr>
        <w:t>, “Analysis of the Benefits and Costs of CalMHSA’s Investment in Applied Suicide Intervention Skills Training (ASIST),” May 2015.</w:t>
      </w:r>
      <w:proofErr w:type="gramEnd"/>
      <w:r w:rsidRPr="006946CD">
        <w:rPr>
          <w:sz w:val="20"/>
          <w:szCs w:val="20"/>
        </w:rPr>
        <w:t xml:space="preserve"> </w:t>
      </w:r>
      <w:hyperlink r:id="rId1" w:history="1">
        <w:r w:rsidRPr="006946CD">
          <w:rPr>
            <w:rStyle w:val="Hyperlink"/>
            <w:sz w:val="20"/>
            <w:szCs w:val="20"/>
          </w:rPr>
          <w:t>http://www.rand.org/content/dam/rand/pubs/research_reports/RR1100/RR1115/RAND_RR1115.pdf</w:t>
        </w:r>
      </w:hyperlink>
      <w:r w:rsidRPr="006946CD">
        <w:rPr>
          <w:sz w:val="20"/>
          <w:szCs w:val="20"/>
        </w:rPr>
        <w:t xml:space="preserve"> </w:t>
      </w:r>
    </w:p>
  </w:endnote>
  <w:endnote w:id="3">
    <w:p w:rsidR="00A01C33" w:rsidRPr="006946CD" w:rsidRDefault="00A01C33" w:rsidP="00A01C33">
      <w:pPr>
        <w:pStyle w:val="NoSpacing"/>
        <w:rPr>
          <w:sz w:val="20"/>
          <w:szCs w:val="20"/>
        </w:rPr>
      </w:pPr>
      <w:r w:rsidRPr="006946CD">
        <w:rPr>
          <w:rStyle w:val="EndnoteReference"/>
          <w:sz w:val="20"/>
          <w:szCs w:val="20"/>
        </w:rPr>
        <w:endnoteRef/>
      </w:r>
      <w:r w:rsidRPr="006946CD">
        <w:rPr>
          <w:sz w:val="20"/>
          <w:szCs w:val="20"/>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A" w:rsidRDefault="0092672A">
    <w:pPr>
      <w:pStyle w:val="Footer"/>
    </w:pPr>
  </w:p>
  <w:p w:rsidR="0092672A" w:rsidRDefault="00926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79" w:rsidRDefault="00742679" w:rsidP="00742679">
    <w:pPr>
      <w:pStyle w:val="Footer"/>
      <w:jc w:val="right"/>
    </w:pPr>
    <w:r>
      <w:rPr>
        <w:noProof/>
      </w:rPr>
      <w:drawing>
        <wp:inline distT="0" distB="0" distL="0" distR="0" wp14:anchorId="50FE2255" wp14:editId="4077F91C">
          <wp:extent cx="2924175" cy="581025"/>
          <wp:effectExtent l="0" t="0" r="9525" b="9525"/>
          <wp:docPr id="2" name="Picture 2" descr="C:\Users\jasmin\Pictures\EMM Newsroom\Logo 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Pictures\EMM Newsroom\Logo 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76" w:rsidRDefault="00067F76" w:rsidP="0027485D">
      <w:pPr>
        <w:spacing w:after="0" w:line="240" w:lineRule="auto"/>
      </w:pPr>
      <w:r>
        <w:separator/>
      </w:r>
    </w:p>
  </w:footnote>
  <w:footnote w:type="continuationSeparator" w:id="0">
    <w:p w:rsidR="00067F76" w:rsidRDefault="00067F76" w:rsidP="0027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95" w:rsidRDefault="00CB0D23" w:rsidP="00CB0D23">
    <w:pPr>
      <w:pStyle w:val="Header"/>
      <w:jc w:val="both"/>
    </w:pPr>
    <w:r>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DA" w:rsidRDefault="00A34818" w:rsidP="00A34818">
    <w:pPr>
      <w:pStyle w:val="Header"/>
    </w:pPr>
    <w:r>
      <w:rPr>
        <w:noProof/>
      </w:rPr>
      <w:drawing>
        <wp:anchor distT="0" distB="0" distL="114300" distR="114300" simplePos="0" relativeHeight="251658240" behindDoc="1" locked="0" layoutInCell="1" allowOverlap="1" wp14:anchorId="2E7CA692" wp14:editId="7F0EECC7">
          <wp:simplePos x="0" y="0"/>
          <wp:positionH relativeFrom="column">
            <wp:posOffset>5541645</wp:posOffset>
          </wp:positionH>
          <wp:positionV relativeFrom="paragraph">
            <wp:posOffset>-9525</wp:posOffset>
          </wp:positionV>
          <wp:extent cx="1252220" cy="876300"/>
          <wp:effectExtent l="0" t="0" r="5080" b="0"/>
          <wp:wrapTight wrapText="bothSides">
            <wp:wrapPolygon edited="0">
              <wp:start x="0" y="0"/>
              <wp:lineTo x="0" y="21130"/>
              <wp:lineTo x="21359" y="21130"/>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S logo_small file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876300"/>
                  </a:xfrm>
                  <a:prstGeom prst="rect">
                    <a:avLst/>
                  </a:prstGeom>
                </pic:spPr>
              </pic:pic>
            </a:graphicData>
          </a:graphic>
          <wp14:sizeRelH relativeFrom="page">
            <wp14:pctWidth>0</wp14:pctWidth>
          </wp14:sizeRelH>
          <wp14:sizeRelV relativeFrom="page">
            <wp14:pctHeight>0</wp14:pctHeight>
          </wp14:sizeRelV>
        </wp:anchor>
      </w:drawing>
    </w:r>
    <w:r w:rsidR="009823DA">
      <w:rPr>
        <w:noProof/>
      </w:rPr>
      <w:drawing>
        <wp:inline distT="0" distB="0" distL="0" distR="0" wp14:anchorId="63AAAB85" wp14:editId="258305A7">
          <wp:extent cx="2200275" cy="871537"/>
          <wp:effectExtent l="0" t="0" r="0" b="5080"/>
          <wp:docPr id="1" name="Picture 1" descr="C:\Users\jasmin\Pictures\EMM Newsroom\Logo e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Pictures\EMM Newsroom\Logo e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8715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02"/>
    <w:multiLevelType w:val="hybridMultilevel"/>
    <w:tmpl w:val="FC700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1298"/>
    <w:multiLevelType w:val="hybridMultilevel"/>
    <w:tmpl w:val="3CD4DDD0"/>
    <w:lvl w:ilvl="0" w:tplc="55B4669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4EF5"/>
    <w:multiLevelType w:val="hybridMultilevel"/>
    <w:tmpl w:val="AE404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134787"/>
    <w:multiLevelType w:val="hybridMultilevel"/>
    <w:tmpl w:val="6D9C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07D0C"/>
    <w:multiLevelType w:val="hybridMultilevel"/>
    <w:tmpl w:val="1E867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C641F"/>
    <w:multiLevelType w:val="hybridMultilevel"/>
    <w:tmpl w:val="92681820"/>
    <w:lvl w:ilvl="0" w:tplc="8CB0DB0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6645CA"/>
    <w:multiLevelType w:val="hybridMultilevel"/>
    <w:tmpl w:val="73AC14AC"/>
    <w:lvl w:ilvl="0" w:tplc="BE566E0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4719D"/>
    <w:multiLevelType w:val="hybridMultilevel"/>
    <w:tmpl w:val="E17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2F1BB8"/>
    <w:multiLevelType w:val="hybridMultilevel"/>
    <w:tmpl w:val="0CACA5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AC269B48">
      <w:start w:val="1"/>
      <w:numFmt w:val="bullet"/>
      <w:lvlText w:val="̶"/>
      <w:lvlJc w:val="left"/>
      <w:pPr>
        <w:ind w:left="1800" w:hanging="180"/>
      </w:pPr>
      <w:rPr>
        <w:rFonts w:ascii="Arial" w:hAnsi="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8"/>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3A"/>
    <w:rsid w:val="00000ADD"/>
    <w:rsid w:val="00001D3A"/>
    <w:rsid w:val="00002DBC"/>
    <w:rsid w:val="0000496B"/>
    <w:rsid w:val="0000532D"/>
    <w:rsid w:val="000058F6"/>
    <w:rsid w:val="000061B5"/>
    <w:rsid w:val="0000721E"/>
    <w:rsid w:val="00010789"/>
    <w:rsid w:val="000120C1"/>
    <w:rsid w:val="00013809"/>
    <w:rsid w:val="000144DF"/>
    <w:rsid w:val="00014718"/>
    <w:rsid w:val="000159CD"/>
    <w:rsid w:val="000170E9"/>
    <w:rsid w:val="000208BE"/>
    <w:rsid w:val="00025F9A"/>
    <w:rsid w:val="00033B4B"/>
    <w:rsid w:val="00040D14"/>
    <w:rsid w:val="00040F62"/>
    <w:rsid w:val="0004128F"/>
    <w:rsid w:val="000426C5"/>
    <w:rsid w:val="00042FF5"/>
    <w:rsid w:val="000430C2"/>
    <w:rsid w:val="00044469"/>
    <w:rsid w:val="00044520"/>
    <w:rsid w:val="00045750"/>
    <w:rsid w:val="00046860"/>
    <w:rsid w:val="00047421"/>
    <w:rsid w:val="00050AF0"/>
    <w:rsid w:val="00050BB1"/>
    <w:rsid w:val="00050C1F"/>
    <w:rsid w:val="000527A6"/>
    <w:rsid w:val="000535DE"/>
    <w:rsid w:val="00057FE9"/>
    <w:rsid w:val="00061037"/>
    <w:rsid w:val="00061C63"/>
    <w:rsid w:val="000620E6"/>
    <w:rsid w:val="00063B5B"/>
    <w:rsid w:val="000651BF"/>
    <w:rsid w:val="00066B40"/>
    <w:rsid w:val="00066D78"/>
    <w:rsid w:val="000675E9"/>
    <w:rsid w:val="000676E2"/>
    <w:rsid w:val="00067AD8"/>
    <w:rsid w:val="00067F76"/>
    <w:rsid w:val="00070AD0"/>
    <w:rsid w:val="000728E2"/>
    <w:rsid w:val="00074177"/>
    <w:rsid w:val="000744FB"/>
    <w:rsid w:val="000831AA"/>
    <w:rsid w:val="0008778A"/>
    <w:rsid w:val="000916D6"/>
    <w:rsid w:val="00092510"/>
    <w:rsid w:val="000927B5"/>
    <w:rsid w:val="000941D6"/>
    <w:rsid w:val="00094F43"/>
    <w:rsid w:val="00096213"/>
    <w:rsid w:val="00097322"/>
    <w:rsid w:val="000A1C30"/>
    <w:rsid w:val="000A2D03"/>
    <w:rsid w:val="000A2FC1"/>
    <w:rsid w:val="000A37E8"/>
    <w:rsid w:val="000A3CF6"/>
    <w:rsid w:val="000A3EB2"/>
    <w:rsid w:val="000A3EC9"/>
    <w:rsid w:val="000A72DA"/>
    <w:rsid w:val="000B2AC6"/>
    <w:rsid w:val="000B2FF4"/>
    <w:rsid w:val="000B3925"/>
    <w:rsid w:val="000B660F"/>
    <w:rsid w:val="000B72F6"/>
    <w:rsid w:val="000C1E90"/>
    <w:rsid w:val="000C1EFD"/>
    <w:rsid w:val="000C550F"/>
    <w:rsid w:val="000C6E15"/>
    <w:rsid w:val="000C71CA"/>
    <w:rsid w:val="000D0D13"/>
    <w:rsid w:val="000D44D6"/>
    <w:rsid w:val="000D4DBD"/>
    <w:rsid w:val="000D7980"/>
    <w:rsid w:val="000D7DA6"/>
    <w:rsid w:val="000E1014"/>
    <w:rsid w:val="000E1F93"/>
    <w:rsid w:val="000E2699"/>
    <w:rsid w:val="000E2D96"/>
    <w:rsid w:val="000E74D4"/>
    <w:rsid w:val="000F2FE7"/>
    <w:rsid w:val="000F317E"/>
    <w:rsid w:val="000F3DDE"/>
    <w:rsid w:val="000F3E91"/>
    <w:rsid w:val="000F4119"/>
    <w:rsid w:val="000F54DA"/>
    <w:rsid w:val="000F678B"/>
    <w:rsid w:val="000F75C5"/>
    <w:rsid w:val="001007BA"/>
    <w:rsid w:val="0010104A"/>
    <w:rsid w:val="0010125E"/>
    <w:rsid w:val="00104D0A"/>
    <w:rsid w:val="0010587C"/>
    <w:rsid w:val="00105B49"/>
    <w:rsid w:val="00105CC1"/>
    <w:rsid w:val="00105EEF"/>
    <w:rsid w:val="0010633C"/>
    <w:rsid w:val="0010758D"/>
    <w:rsid w:val="00107EA6"/>
    <w:rsid w:val="00113314"/>
    <w:rsid w:val="00114C82"/>
    <w:rsid w:val="00120E1A"/>
    <w:rsid w:val="0012702D"/>
    <w:rsid w:val="00127369"/>
    <w:rsid w:val="00130752"/>
    <w:rsid w:val="00130F59"/>
    <w:rsid w:val="0013249F"/>
    <w:rsid w:val="001327C8"/>
    <w:rsid w:val="00135EC6"/>
    <w:rsid w:val="001374AE"/>
    <w:rsid w:val="00140D9D"/>
    <w:rsid w:val="0014369B"/>
    <w:rsid w:val="00145CE5"/>
    <w:rsid w:val="00146203"/>
    <w:rsid w:val="0014737B"/>
    <w:rsid w:val="00151E69"/>
    <w:rsid w:val="001539E9"/>
    <w:rsid w:val="00154FED"/>
    <w:rsid w:val="00156300"/>
    <w:rsid w:val="00157E7A"/>
    <w:rsid w:val="00164BA8"/>
    <w:rsid w:val="00165027"/>
    <w:rsid w:val="001653F0"/>
    <w:rsid w:val="001660B0"/>
    <w:rsid w:val="00171B91"/>
    <w:rsid w:val="0017333D"/>
    <w:rsid w:val="00173885"/>
    <w:rsid w:val="00174911"/>
    <w:rsid w:val="00175312"/>
    <w:rsid w:val="00175A42"/>
    <w:rsid w:val="00176B0D"/>
    <w:rsid w:val="00176D86"/>
    <w:rsid w:val="0017725E"/>
    <w:rsid w:val="00181279"/>
    <w:rsid w:val="001822E9"/>
    <w:rsid w:val="00183A2C"/>
    <w:rsid w:val="0018553E"/>
    <w:rsid w:val="00186010"/>
    <w:rsid w:val="001861A1"/>
    <w:rsid w:val="0018695F"/>
    <w:rsid w:val="0018728C"/>
    <w:rsid w:val="00190B11"/>
    <w:rsid w:val="00193F78"/>
    <w:rsid w:val="001A0E74"/>
    <w:rsid w:val="001A159D"/>
    <w:rsid w:val="001A21FF"/>
    <w:rsid w:val="001A32EE"/>
    <w:rsid w:val="001A40BA"/>
    <w:rsid w:val="001A51E0"/>
    <w:rsid w:val="001A66B5"/>
    <w:rsid w:val="001A6FC7"/>
    <w:rsid w:val="001A70AC"/>
    <w:rsid w:val="001A7EC7"/>
    <w:rsid w:val="001B0BC7"/>
    <w:rsid w:val="001B1964"/>
    <w:rsid w:val="001B2CE9"/>
    <w:rsid w:val="001B41A4"/>
    <w:rsid w:val="001B6472"/>
    <w:rsid w:val="001B7D19"/>
    <w:rsid w:val="001C2922"/>
    <w:rsid w:val="001C3310"/>
    <w:rsid w:val="001C4BF9"/>
    <w:rsid w:val="001C4FE6"/>
    <w:rsid w:val="001C4FF8"/>
    <w:rsid w:val="001C6252"/>
    <w:rsid w:val="001D2375"/>
    <w:rsid w:val="001D3195"/>
    <w:rsid w:val="001D6391"/>
    <w:rsid w:val="001D7249"/>
    <w:rsid w:val="001E0F30"/>
    <w:rsid w:val="001E1B63"/>
    <w:rsid w:val="001E2A08"/>
    <w:rsid w:val="001E46E3"/>
    <w:rsid w:val="001E47B2"/>
    <w:rsid w:val="001E4C55"/>
    <w:rsid w:val="001E51FA"/>
    <w:rsid w:val="001E5B04"/>
    <w:rsid w:val="001E65B1"/>
    <w:rsid w:val="001F00BD"/>
    <w:rsid w:val="001F11CC"/>
    <w:rsid w:val="001F2496"/>
    <w:rsid w:val="001F2B2B"/>
    <w:rsid w:val="001F32AF"/>
    <w:rsid w:val="001F551D"/>
    <w:rsid w:val="001F668C"/>
    <w:rsid w:val="001F6926"/>
    <w:rsid w:val="001F6FEF"/>
    <w:rsid w:val="001F722C"/>
    <w:rsid w:val="00200F69"/>
    <w:rsid w:val="00202704"/>
    <w:rsid w:val="00204F32"/>
    <w:rsid w:val="00205174"/>
    <w:rsid w:val="00205849"/>
    <w:rsid w:val="002065EC"/>
    <w:rsid w:val="0020699A"/>
    <w:rsid w:val="00207A35"/>
    <w:rsid w:val="0021005B"/>
    <w:rsid w:val="0021251F"/>
    <w:rsid w:val="00213C44"/>
    <w:rsid w:val="00214E0A"/>
    <w:rsid w:val="00215A4D"/>
    <w:rsid w:val="002170B5"/>
    <w:rsid w:val="00217423"/>
    <w:rsid w:val="00220FBA"/>
    <w:rsid w:val="0022199E"/>
    <w:rsid w:val="00222310"/>
    <w:rsid w:val="0023029D"/>
    <w:rsid w:val="00230504"/>
    <w:rsid w:val="00230DB3"/>
    <w:rsid w:val="002312E1"/>
    <w:rsid w:val="00233D35"/>
    <w:rsid w:val="00234213"/>
    <w:rsid w:val="00235813"/>
    <w:rsid w:val="00237B57"/>
    <w:rsid w:val="002404A8"/>
    <w:rsid w:val="00241EC6"/>
    <w:rsid w:val="0024290B"/>
    <w:rsid w:val="00244FAA"/>
    <w:rsid w:val="00245322"/>
    <w:rsid w:val="00246241"/>
    <w:rsid w:val="00246B0F"/>
    <w:rsid w:val="00247B9C"/>
    <w:rsid w:val="00250558"/>
    <w:rsid w:val="00250F9F"/>
    <w:rsid w:val="002531E3"/>
    <w:rsid w:val="00254328"/>
    <w:rsid w:val="00254E06"/>
    <w:rsid w:val="00255BA7"/>
    <w:rsid w:val="00255CBA"/>
    <w:rsid w:val="002560ED"/>
    <w:rsid w:val="0025705C"/>
    <w:rsid w:val="00261A99"/>
    <w:rsid w:val="002624EB"/>
    <w:rsid w:val="002628CD"/>
    <w:rsid w:val="00262EEE"/>
    <w:rsid w:val="002642D2"/>
    <w:rsid w:val="00264EC5"/>
    <w:rsid w:val="00265C5E"/>
    <w:rsid w:val="00270721"/>
    <w:rsid w:val="00271BC7"/>
    <w:rsid w:val="0027410B"/>
    <w:rsid w:val="0027485D"/>
    <w:rsid w:val="00275378"/>
    <w:rsid w:val="0027650E"/>
    <w:rsid w:val="002776E3"/>
    <w:rsid w:val="00281610"/>
    <w:rsid w:val="002822BD"/>
    <w:rsid w:val="0028376E"/>
    <w:rsid w:val="00283787"/>
    <w:rsid w:val="002850C2"/>
    <w:rsid w:val="002874C6"/>
    <w:rsid w:val="00287F38"/>
    <w:rsid w:val="00291F03"/>
    <w:rsid w:val="00297F3F"/>
    <w:rsid w:val="002A14FB"/>
    <w:rsid w:val="002A1FAD"/>
    <w:rsid w:val="002A291A"/>
    <w:rsid w:val="002A3968"/>
    <w:rsid w:val="002A5BCA"/>
    <w:rsid w:val="002A636C"/>
    <w:rsid w:val="002A6B6F"/>
    <w:rsid w:val="002B096B"/>
    <w:rsid w:val="002B177F"/>
    <w:rsid w:val="002B4007"/>
    <w:rsid w:val="002B713D"/>
    <w:rsid w:val="002B75A3"/>
    <w:rsid w:val="002C0361"/>
    <w:rsid w:val="002C37A1"/>
    <w:rsid w:val="002C3D85"/>
    <w:rsid w:val="002C406E"/>
    <w:rsid w:val="002C48E3"/>
    <w:rsid w:val="002C5279"/>
    <w:rsid w:val="002C5E4E"/>
    <w:rsid w:val="002C7FCE"/>
    <w:rsid w:val="002D2C49"/>
    <w:rsid w:val="002D2EB2"/>
    <w:rsid w:val="002D30A4"/>
    <w:rsid w:val="002D4A9D"/>
    <w:rsid w:val="002D55D6"/>
    <w:rsid w:val="002D5C25"/>
    <w:rsid w:val="002D6D38"/>
    <w:rsid w:val="002E002C"/>
    <w:rsid w:val="002E1D39"/>
    <w:rsid w:val="002E47C3"/>
    <w:rsid w:val="002E55AE"/>
    <w:rsid w:val="002E751A"/>
    <w:rsid w:val="002E7AF8"/>
    <w:rsid w:val="002F0A85"/>
    <w:rsid w:val="002F2A63"/>
    <w:rsid w:val="002F55FE"/>
    <w:rsid w:val="002F59F6"/>
    <w:rsid w:val="002F5C46"/>
    <w:rsid w:val="002F6FAB"/>
    <w:rsid w:val="00303355"/>
    <w:rsid w:val="00305237"/>
    <w:rsid w:val="003055F3"/>
    <w:rsid w:val="003062E6"/>
    <w:rsid w:val="00310692"/>
    <w:rsid w:val="00311241"/>
    <w:rsid w:val="00312D33"/>
    <w:rsid w:val="00314BAF"/>
    <w:rsid w:val="00316053"/>
    <w:rsid w:val="0032060E"/>
    <w:rsid w:val="003231E8"/>
    <w:rsid w:val="00323C37"/>
    <w:rsid w:val="00323F76"/>
    <w:rsid w:val="00324548"/>
    <w:rsid w:val="003300CD"/>
    <w:rsid w:val="003323FE"/>
    <w:rsid w:val="0033408B"/>
    <w:rsid w:val="00336F72"/>
    <w:rsid w:val="00342F83"/>
    <w:rsid w:val="00343EFD"/>
    <w:rsid w:val="003444DB"/>
    <w:rsid w:val="00345B28"/>
    <w:rsid w:val="003554BF"/>
    <w:rsid w:val="00355921"/>
    <w:rsid w:val="00357085"/>
    <w:rsid w:val="00362CF3"/>
    <w:rsid w:val="003631B5"/>
    <w:rsid w:val="00363A37"/>
    <w:rsid w:val="00363D87"/>
    <w:rsid w:val="00366638"/>
    <w:rsid w:val="00366F15"/>
    <w:rsid w:val="00367D4A"/>
    <w:rsid w:val="003705DE"/>
    <w:rsid w:val="0037094E"/>
    <w:rsid w:val="00372523"/>
    <w:rsid w:val="00373CCA"/>
    <w:rsid w:val="00374054"/>
    <w:rsid w:val="00374CBB"/>
    <w:rsid w:val="00376F92"/>
    <w:rsid w:val="00377D18"/>
    <w:rsid w:val="0038242E"/>
    <w:rsid w:val="003831B6"/>
    <w:rsid w:val="0038452A"/>
    <w:rsid w:val="00386BC0"/>
    <w:rsid w:val="00386CCE"/>
    <w:rsid w:val="00387351"/>
    <w:rsid w:val="003878C6"/>
    <w:rsid w:val="00390290"/>
    <w:rsid w:val="00392E6F"/>
    <w:rsid w:val="00394983"/>
    <w:rsid w:val="00395374"/>
    <w:rsid w:val="00397286"/>
    <w:rsid w:val="003A2175"/>
    <w:rsid w:val="003A35A9"/>
    <w:rsid w:val="003A3BB1"/>
    <w:rsid w:val="003A5DBD"/>
    <w:rsid w:val="003A7F0B"/>
    <w:rsid w:val="003B1A51"/>
    <w:rsid w:val="003B1EC6"/>
    <w:rsid w:val="003B1F9D"/>
    <w:rsid w:val="003B2DA1"/>
    <w:rsid w:val="003B3A0F"/>
    <w:rsid w:val="003B4294"/>
    <w:rsid w:val="003B5A43"/>
    <w:rsid w:val="003B7753"/>
    <w:rsid w:val="003C112A"/>
    <w:rsid w:val="003C30ED"/>
    <w:rsid w:val="003C3361"/>
    <w:rsid w:val="003C5366"/>
    <w:rsid w:val="003D09F2"/>
    <w:rsid w:val="003D1929"/>
    <w:rsid w:val="003D2A5C"/>
    <w:rsid w:val="003D4939"/>
    <w:rsid w:val="003D58D2"/>
    <w:rsid w:val="003D5D3F"/>
    <w:rsid w:val="003D5EA5"/>
    <w:rsid w:val="003D7FD8"/>
    <w:rsid w:val="003E0264"/>
    <w:rsid w:val="003E1010"/>
    <w:rsid w:val="003E28B9"/>
    <w:rsid w:val="003E2EDA"/>
    <w:rsid w:val="003E4A14"/>
    <w:rsid w:val="003E6A3A"/>
    <w:rsid w:val="003E75EA"/>
    <w:rsid w:val="003F07C7"/>
    <w:rsid w:val="003F246A"/>
    <w:rsid w:val="003F2695"/>
    <w:rsid w:val="003F3146"/>
    <w:rsid w:val="003F52AB"/>
    <w:rsid w:val="003F5BEC"/>
    <w:rsid w:val="003F6585"/>
    <w:rsid w:val="003F6674"/>
    <w:rsid w:val="004008B4"/>
    <w:rsid w:val="00400921"/>
    <w:rsid w:val="004014C9"/>
    <w:rsid w:val="00402629"/>
    <w:rsid w:val="00404636"/>
    <w:rsid w:val="00404E89"/>
    <w:rsid w:val="00411782"/>
    <w:rsid w:val="00411FA1"/>
    <w:rsid w:val="004120B9"/>
    <w:rsid w:val="00412B2D"/>
    <w:rsid w:val="004148C6"/>
    <w:rsid w:val="004158B0"/>
    <w:rsid w:val="00416D95"/>
    <w:rsid w:val="00417E29"/>
    <w:rsid w:val="004210D0"/>
    <w:rsid w:val="00421255"/>
    <w:rsid w:val="0042279F"/>
    <w:rsid w:val="00423E92"/>
    <w:rsid w:val="004255EE"/>
    <w:rsid w:val="004257AC"/>
    <w:rsid w:val="00426A71"/>
    <w:rsid w:val="004306E5"/>
    <w:rsid w:val="00430AC5"/>
    <w:rsid w:val="00431706"/>
    <w:rsid w:val="00431EB3"/>
    <w:rsid w:val="00432DFA"/>
    <w:rsid w:val="00433587"/>
    <w:rsid w:val="00433E44"/>
    <w:rsid w:val="00433EBB"/>
    <w:rsid w:val="0043513C"/>
    <w:rsid w:val="00435F2F"/>
    <w:rsid w:val="00437B4B"/>
    <w:rsid w:val="00440AB1"/>
    <w:rsid w:val="0044199D"/>
    <w:rsid w:val="0044583D"/>
    <w:rsid w:val="00445A0B"/>
    <w:rsid w:val="004500ED"/>
    <w:rsid w:val="00450CF4"/>
    <w:rsid w:val="00451142"/>
    <w:rsid w:val="00451CC9"/>
    <w:rsid w:val="0045422E"/>
    <w:rsid w:val="00454C84"/>
    <w:rsid w:val="00455167"/>
    <w:rsid w:val="004559C7"/>
    <w:rsid w:val="00455ECB"/>
    <w:rsid w:val="00456E5A"/>
    <w:rsid w:val="00460599"/>
    <w:rsid w:val="00461FBB"/>
    <w:rsid w:val="00463B55"/>
    <w:rsid w:val="00463DA7"/>
    <w:rsid w:val="00464E88"/>
    <w:rsid w:val="00465427"/>
    <w:rsid w:val="00465E11"/>
    <w:rsid w:val="00465FBD"/>
    <w:rsid w:val="004663D1"/>
    <w:rsid w:val="004668CE"/>
    <w:rsid w:val="0046695E"/>
    <w:rsid w:val="004670E8"/>
    <w:rsid w:val="00471A04"/>
    <w:rsid w:val="00472954"/>
    <w:rsid w:val="0047487C"/>
    <w:rsid w:val="00477AC3"/>
    <w:rsid w:val="00482CF7"/>
    <w:rsid w:val="00483C32"/>
    <w:rsid w:val="004845B0"/>
    <w:rsid w:val="00484733"/>
    <w:rsid w:val="00484837"/>
    <w:rsid w:val="00484F53"/>
    <w:rsid w:val="004855F3"/>
    <w:rsid w:val="00487587"/>
    <w:rsid w:val="00490B38"/>
    <w:rsid w:val="00491C63"/>
    <w:rsid w:val="00491E10"/>
    <w:rsid w:val="00492674"/>
    <w:rsid w:val="00492FC7"/>
    <w:rsid w:val="0049386F"/>
    <w:rsid w:val="00496192"/>
    <w:rsid w:val="0049732F"/>
    <w:rsid w:val="004A054B"/>
    <w:rsid w:val="004A2B3A"/>
    <w:rsid w:val="004A6184"/>
    <w:rsid w:val="004A6F70"/>
    <w:rsid w:val="004A7552"/>
    <w:rsid w:val="004B0061"/>
    <w:rsid w:val="004B0F84"/>
    <w:rsid w:val="004B10B5"/>
    <w:rsid w:val="004B13A1"/>
    <w:rsid w:val="004B173C"/>
    <w:rsid w:val="004B228B"/>
    <w:rsid w:val="004B2344"/>
    <w:rsid w:val="004B2E53"/>
    <w:rsid w:val="004B3EAB"/>
    <w:rsid w:val="004B5CAD"/>
    <w:rsid w:val="004B7D40"/>
    <w:rsid w:val="004C0BD3"/>
    <w:rsid w:val="004C14C0"/>
    <w:rsid w:val="004C284E"/>
    <w:rsid w:val="004C57E3"/>
    <w:rsid w:val="004C6F59"/>
    <w:rsid w:val="004C7003"/>
    <w:rsid w:val="004C7450"/>
    <w:rsid w:val="004C7709"/>
    <w:rsid w:val="004D1B9D"/>
    <w:rsid w:val="004D1CEC"/>
    <w:rsid w:val="004D1D1C"/>
    <w:rsid w:val="004D27C1"/>
    <w:rsid w:val="004D4C17"/>
    <w:rsid w:val="004D4CB9"/>
    <w:rsid w:val="004D636E"/>
    <w:rsid w:val="004D7239"/>
    <w:rsid w:val="004D79F4"/>
    <w:rsid w:val="004D7A8D"/>
    <w:rsid w:val="004E24A3"/>
    <w:rsid w:val="004E28D6"/>
    <w:rsid w:val="004E3738"/>
    <w:rsid w:val="004E5D60"/>
    <w:rsid w:val="004E5D76"/>
    <w:rsid w:val="004F0978"/>
    <w:rsid w:val="004F0AC9"/>
    <w:rsid w:val="004F25E6"/>
    <w:rsid w:val="004F3915"/>
    <w:rsid w:val="004F5104"/>
    <w:rsid w:val="004F5BE9"/>
    <w:rsid w:val="005004FE"/>
    <w:rsid w:val="00501430"/>
    <w:rsid w:val="0050146E"/>
    <w:rsid w:val="00502933"/>
    <w:rsid w:val="005036D1"/>
    <w:rsid w:val="00506F3E"/>
    <w:rsid w:val="005101DC"/>
    <w:rsid w:val="005117CD"/>
    <w:rsid w:val="00512266"/>
    <w:rsid w:val="00514DD5"/>
    <w:rsid w:val="00515911"/>
    <w:rsid w:val="00515BE3"/>
    <w:rsid w:val="00516397"/>
    <w:rsid w:val="00520A3F"/>
    <w:rsid w:val="005211A0"/>
    <w:rsid w:val="00523695"/>
    <w:rsid w:val="00525958"/>
    <w:rsid w:val="00527299"/>
    <w:rsid w:val="005274FF"/>
    <w:rsid w:val="00531272"/>
    <w:rsid w:val="00531555"/>
    <w:rsid w:val="005322C0"/>
    <w:rsid w:val="0053355D"/>
    <w:rsid w:val="00535856"/>
    <w:rsid w:val="00537CED"/>
    <w:rsid w:val="00541B98"/>
    <w:rsid w:val="00543E82"/>
    <w:rsid w:val="0055061B"/>
    <w:rsid w:val="00551C84"/>
    <w:rsid w:val="00555CAB"/>
    <w:rsid w:val="00562132"/>
    <w:rsid w:val="00562984"/>
    <w:rsid w:val="0056556E"/>
    <w:rsid w:val="00567E2E"/>
    <w:rsid w:val="00570B02"/>
    <w:rsid w:val="0057249F"/>
    <w:rsid w:val="0057345D"/>
    <w:rsid w:val="00573711"/>
    <w:rsid w:val="00574B44"/>
    <w:rsid w:val="005767E8"/>
    <w:rsid w:val="00577583"/>
    <w:rsid w:val="00580039"/>
    <w:rsid w:val="00581266"/>
    <w:rsid w:val="00582051"/>
    <w:rsid w:val="00584656"/>
    <w:rsid w:val="0058499D"/>
    <w:rsid w:val="005849E4"/>
    <w:rsid w:val="00585B45"/>
    <w:rsid w:val="0059401F"/>
    <w:rsid w:val="005968C6"/>
    <w:rsid w:val="005A0A8B"/>
    <w:rsid w:val="005A0C10"/>
    <w:rsid w:val="005A1157"/>
    <w:rsid w:val="005A3A11"/>
    <w:rsid w:val="005A48DF"/>
    <w:rsid w:val="005B0231"/>
    <w:rsid w:val="005B0287"/>
    <w:rsid w:val="005B0D15"/>
    <w:rsid w:val="005B2528"/>
    <w:rsid w:val="005B4AC1"/>
    <w:rsid w:val="005B5B12"/>
    <w:rsid w:val="005B7781"/>
    <w:rsid w:val="005B78A0"/>
    <w:rsid w:val="005B7DCD"/>
    <w:rsid w:val="005C0ADC"/>
    <w:rsid w:val="005C127E"/>
    <w:rsid w:val="005C325B"/>
    <w:rsid w:val="005C32EC"/>
    <w:rsid w:val="005C369A"/>
    <w:rsid w:val="005C3A31"/>
    <w:rsid w:val="005C455E"/>
    <w:rsid w:val="005C4C20"/>
    <w:rsid w:val="005C557A"/>
    <w:rsid w:val="005C6D06"/>
    <w:rsid w:val="005D25E4"/>
    <w:rsid w:val="005D2E1C"/>
    <w:rsid w:val="005D390D"/>
    <w:rsid w:val="005D4FB6"/>
    <w:rsid w:val="005D53A2"/>
    <w:rsid w:val="005D5411"/>
    <w:rsid w:val="005D56B8"/>
    <w:rsid w:val="005D5AA9"/>
    <w:rsid w:val="005D79D0"/>
    <w:rsid w:val="005E1508"/>
    <w:rsid w:val="005E16DE"/>
    <w:rsid w:val="005E2413"/>
    <w:rsid w:val="005E2B7B"/>
    <w:rsid w:val="005E6FF2"/>
    <w:rsid w:val="005F0882"/>
    <w:rsid w:val="005F1847"/>
    <w:rsid w:val="005F2FCD"/>
    <w:rsid w:val="005F315A"/>
    <w:rsid w:val="005F36C7"/>
    <w:rsid w:val="005F3FA0"/>
    <w:rsid w:val="005F4499"/>
    <w:rsid w:val="005F6505"/>
    <w:rsid w:val="005F79A0"/>
    <w:rsid w:val="005F7C44"/>
    <w:rsid w:val="005F7F4F"/>
    <w:rsid w:val="00600289"/>
    <w:rsid w:val="00601E4C"/>
    <w:rsid w:val="00601F38"/>
    <w:rsid w:val="00606390"/>
    <w:rsid w:val="006069CB"/>
    <w:rsid w:val="00607922"/>
    <w:rsid w:val="006165AD"/>
    <w:rsid w:val="006245E3"/>
    <w:rsid w:val="00624E10"/>
    <w:rsid w:val="0063075E"/>
    <w:rsid w:val="00631E9B"/>
    <w:rsid w:val="00633029"/>
    <w:rsid w:val="00633865"/>
    <w:rsid w:val="00633D7A"/>
    <w:rsid w:val="006343FD"/>
    <w:rsid w:val="00637578"/>
    <w:rsid w:val="00637D51"/>
    <w:rsid w:val="00640B6F"/>
    <w:rsid w:val="00642DEE"/>
    <w:rsid w:val="00643142"/>
    <w:rsid w:val="00644EC4"/>
    <w:rsid w:val="00651881"/>
    <w:rsid w:val="00660CA1"/>
    <w:rsid w:val="00660E0B"/>
    <w:rsid w:val="006619DC"/>
    <w:rsid w:val="0066208A"/>
    <w:rsid w:val="00662F61"/>
    <w:rsid w:val="006639CA"/>
    <w:rsid w:val="00663FAE"/>
    <w:rsid w:val="00665A5B"/>
    <w:rsid w:val="00666F13"/>
    <w:rsid w:val="0066734A"/>
    <w:rsid w:val="0067004C"/>
    <w:rsid w:val="00671EAC"/>
    <w:rsid w:val="006721F0"/>
    <w:rsid w:val="006728F1"/>
    <w:rsid w:val="00673DF0"/>
    <w:rsid w:val="00676CC0"/>
    <w:rsid w:val="00680C1D"/>
    <w:rsid w:val="00680D1F"/>
    <w:rsid w:val="006822C7"/>
    <w:rsid w:val="00682337"/>
    <w:rsid w:val="0068262C"/>
    <w:rsid w:val="00682E5F"/>
    <w:rsid w:val="00685F1E"/>
    <w:rsid w:val="006871E1"/>
    <w:rsid w:val="006876C4"/>
    <w:rsid w:val="0069099C"/>
    <w:rsid w:val="00690B3C"/>
    <w:rsid w:val="00690B63"/>
    <w:rsid w:val="00692EA7"/>
    <w:rsid w:val="006942B5"/>
    <w:rsid w:val="0069520A"/>
    <w:rsid w:val="006953AD"/>
    <w:rsid w:val="006958A7"/>
    <w:rsid w:val="006959D6"/>
    <w:rsid w:val="006A39F4"/>
    <w:rsid w:val="006A785F"/>
    <w:rsid w:val="006B0026"/>
    <w:rsid w:val="006B03F9"/>
    <w:rsid w:val="006B08CC"/>
    <w:rsid w:val="006B3825"/>
    <w:rsid w:val="006B3F72"/>
    <w:rsid w:val="006B4B8A"/>
    <w:rsid w:val="006C11DF"/>
    <w:rsid w:val="006C578A"/>
    <w:rsid w:val="006C618D"/>
    <w:rsid w:val="006C6782"/>
    <w:rsid w:val="006D03D1"/>
    <w:rsid w:val="006D0418"/>
    <w:rsid w:val="006D2D30"/>
    <w:rsid w:val="006D46A1"/>
    <w:rsid w:val="006D47FE"/>
    <w:rsid w:val="006D7BED"/>
    <w:rsid w:val="006E1ACA"/>
    <w:rsid w:val="006E2F77"/>
    <w:rsid w:val="006E32B9"/>
    <w:rsid w:val="006E4E54"/>
    <w:rsid w:val="006E6B7D"/>
    <w:rsid w:val="006E70BB"/>
    <w:rsid w:val="006E7DC8"/>
    <w:rsid w:val="006F0F35"/>
    <w:rsid w:val="006F1A45"/>
    <w:rsid w:val="006F1DC9"/>
    <w:rsid w:val="006F3CA7"/>
    <w:rsid w:val="006F3E43"/>
    <w:rsid w:val="006F3F62"/>
    <w:rsid w:val="006F5769"/>
    <w:rsid w:val="006F5EC1"/>
    <w:rsid w:val="006F73DC"/>
    <w:rsid w:val="006F74CE"/>
    <w:rsid w:val="00700120"/>
    <w:rsid w:val="007023FA"/>
    <w:rsid w:val="00702FB5"/>
    <w:rsid w:val="00703E41"/>
    <w:rsid w:val="0070427B"/>
    <w:rsid w:val="007053FB"/>
    <w:rsid w:val="007064A5"/>
    <w:rsid w:val="00706560"/>
    <w:rsid w:val="00707170"/>
    <w:rsid w:val="0070738E"/>
    <w:rsid w:val="00707A0A"/>
    <w:rsid w:val="0071141B"/>
    <w:rsid w:val="007128C0"/>
    <w:rsid w:val="00714C7A"/>
    <w:rsid w:val="00715BEE"/>
    <w:rsid w:val="00720918"/>
    <w:rsid w:val="00723E7E"/>
    <w:rsid w:val="0072477F"/>
    <w:rsid w:val="007268E3"/>
    <w:rsid w:val="00726B61"/>
    <w:rsid w:val="00731AE6"/>
    <w:rsid w:val="00731FFA"/>
    <w:rsid w:val="00737294"/>
    <w:rsid w:val="00741087"/>
    <w:rsid w:val="00741968"/>
    <w:rsid w:val="00742679"/>
    <w:rsid w:val="007430CC"/>
    <w:rsid w:val="00745724"/>
    <w:rsid w:val="007459CF"/>
    <w:rsid w:val="00747839"/>
    <w:rsid w:val="00747B25"/>
    <w:rsid w:val="00747BFD"/>
    <w:rsid w:val="007505EB"/>
    <w:rsid w:val="00752B7E"/>
    <w:rsid w:val="007546D0"/>
    <w:rsid w:val="0075595D"/>
    <w:rsid w:val="00756BED"/>
    <w:rsid w:val="00757451"/>
    <w:rsid w:val="007575A6"/>
    <w:rsid w:val="00757EF2"/>
    <w:rsid w:val="00760F6D"/>
    <w:rsid w:val="007655DC"/>
    <w:rsid w:val="007669D6"/>
    <w:rsid w:val="00766AAA"/>
    <w:rsid w:val="00771032"/>
    <w:rsid w:val="00790607"/>
    <w:rsid w:val="007924AE"/>
    <w:rsid w:val="00793C01"/>
    <w:rsid w:val="00795316"/>
    <w:rsid w:val="00795689"/>
    <w:rsid w:val="00797290"/>
    <w:rsid w:val="007A15CB"/>
    <w:rsid w:val="007A40E7"/>
    <w:rsid w:val="007A48E5"/>
    <w:rsid w:val="007A5220"/>
    <w:rsid w:val="007A751A"/>
    <w:rsid w:val="007A7BB4"/>
    <w:rsid w:val="007B08BA"/>
    <w:rsid w:val="007B133A"/>
    <w:rsid w:val="007B1C15"/>
    <w:rsid w:val="007B307E"/>
    <w:rsid w:val="007B3993"/>
    <w:rsid w:val="007B44B4"/>
    <w:rsid w:val="007B6A86"/>
    <w:rsid w:val="007B6E5B"/>
    <w:rsid w:val="007B7D57"/>
    <w:rsid w:val="007C0359"/>
    <w:rsid w:val="007C0839"/>
    <w:rsid w:val="007C1646"/>
    <w:rsid w:val="007C44F0"/>
    <w:rsid w:val="007C61A8"/>
    <w:rsid w:val="007C7B69"/>
    <w:rsid w:val="007D0168"/>
    <w:rsid w:val="007D1496"/>
    <w:rsid w:val="007D1BE5"/>
    <w:rsid w:val="007D25DB"/>
    <w:rsid w:val="007D299A"/>
    <w:rsid w:val="007D2A36"/>
    <w:rsid w:val="007D5396"/>
    <w:rsid w:val="007D57A1"/>
    <w:rsid w:val="007D5B11"/>
    <w:rsid w:val="007D6494"/>
    <w:rsid w:val="007D6752"/>
    <w:rsid w:val="007E2976"/>
    <w:rsid w:val="007E76B3"/>
    <w:rsid w:val="007F19B4"/>
    <w:rsid w:val="007F3A9B"/>
    <w:rsid w:val="00802003"/>
    <w:rsid w:val="0080351B"/>
    <w:rsid w:val="00805ABA"/>
    <w:rsid w:val="00805C15"/>
    <w:rsid w:val="00807699"/>
    <w:rsid w:val="00807CDC"/>
    <w:rsid w:val="00810375"/>
    <w:rsid w:val="00812E2D"/>
    <w:rsid w:val="00814BC0"/>
    <w:rsid w:val="00814C5E"/>
    <w:rsid w:val="008202AD"/>
    <w:rsid w:val="0082107E"/>
    <w:rsid w:val="00821188"/>
    <w:rsid w:val="008239BC"/>
    <w:rsid w:val="00825A9D"/>
    <w:rsid w:val="0082649A"/>
    <w:rsid w:val="0082713F"/>
    <w:rsid w:val="00830A19"/>
    <w:rsid w:val="00833B63"/>
    <w:rsid w:val="00834324"/>
    <w:rsid w:val="00835BD6"/>
    <w:rsid w:val="008367C2"/>
    <w:rsid w:val="008404EB"/>
    <w:rsid w:val="00841E6A"/>
    <w:rsid w:val="00842DEE"/>
    <w:rsid w:val="008437E1"/>
    <w:rsid w:val="00843D78"/>
    <w:rsid w:val="00844505"/>
    <w:rsid w:val="00845963"/>
    <w:rsid w:val="00846A0A"/>
    <w:rsid w:val="00847831"/>
    <w:rsid w:val="00847FBD"/>
    <w:rsid w:val="0085088F"/>
    <w:rsid w:val="00851BCE"/>
    <w:rsid w:val="008530CE"/>
    <w:rsid w:val="00854CE2"/>
    <w:rsid w:val="008568E2"/>
    <w:rsid w:val="00857012"/>
    <w:rsid w:val="00857508"/>
    <w:rsid w:val="0085753D"/>
    <w:rsid w:val="00863C25"/>
    <w:rsid w:val="00863C92"/>
    <w:rsid w:val="0086790A"/>
    <w:rsid w:val="00870AAC"/>
    <w:rsid w:val="0087127A"/>
    <w:rsid w:val="00871E8C"/>
    <w:rsid w:val="0087345F"/>
    <w:rsid w:val="0087475B"/>
    <w:rsid w:val="008766CA"/>
    <w:rsid w:val="00880A71"/>
    <w:rsid w:val="00883AF8"/>
    <w:rsid w:val="008865DB"/>
    <w:rsid w:val="00887E33"/>
    <w:rsid w:val="008902CA"/>
    <w:rsid w:val="00893553"/>
    <w:rsid w:val="008940E3"/>
    <w:rsid w:val="0089484E"/>
    <w:rsid w:val="008949F4"/>
    <w:rsid w:val="00895E46"/>
    <w:rsid w:val="008A13C4"/>
    <w:rsid w:val="008A2FDF"/>
    <w:rsid w:val="008A3BA1"/>
    <w:rsid w:val="008A4636"/>
    <w:rsid w:val="008B1054"/>
    <w:rsid w:val="008B141E"/>
    <w:rsid w:val="008B313D"/>
    <w:rsid w:val="008B61E1"/>
    <w:rsid w:val="008B61F2"/>
    <w:rsid w:val="008B6C68"/>
    <w:rsid w:val="008C1D42"/>
    <w:rsid w:val="008C30C3"/>
    <w:rsid w:val="008C4B70"/>
    <w:rsid w:val="008C6052"/>
    <w:rsid w:val="008C76ED"/>
    <w:rsid w:val="008D46E5"/>
    <w:rsid w:val="008D6EFC"/>
    <w:rsid w:val="008E3282"/>
    <w:rsid w:val="008E5BF9"/>
    <w:rsid w:val="008F127C"/>
    <w:rsid w:val="008F1D03"/>
    <w:rsid w:val="008F28FF"/>
    <w:rsid w:val="008F3D2E"/>
    <w:rsid w:val="008F4DCF"/>
    <w:rsid w:val="008F629F"/>
    <w:rsid w:val="008F6AFC"/>
    <w:rsid w:val="008F70EA"/>
    <w:rsid w:val="008F72DE"/>
    <w:rsid w:val="008F7397"/>
    <w:rsid w:val="009007FC"/>
    <w:rsid w:val="0090226A"/>
    <w:rsid w:val="00905BA8"/>
    <w:rsid w:val="00911518"/>
    <w:rsid w:val="0091214D"/>
    <w:rsid w:val="00912F9D"/>
    <w:rsid w:val="00913C7F"/>
    <w:rsid w:val="00916DE0"/>
    <w:rsid w:val="00917968"/>
    <w:rsid w:val="00920246"/>
    <w:rsid w:val="00922C63"/>
    <w:rsid w:val="00922FF2"/>
    <w:rsid w:val="00923899"/>
    <w:rsid w:val="0092672A"/>
    <w:rsid w:val="00927C5D"/>
    <w:rsid w:val="00932460"/>
    <w:rsid w:val="00932F20"/>
    <w:rsid w:val="00934280"/>
    <w:rsid w:val="009346BE"/>
    <w:rsid w:val="00941CBA"/>
    <w:rsid w:val="00943B1D"/>
    <w:rsid w:val="00947142"/>
    <w:rsid w:val="00947329"/>
    <w:rsid w:val="00947BB7"/>
    <w:rsid w:val="009503A1"/>
    <w:rsid w:val="009518EA"/>
    <w:rsid w:val="009539A2"/>
    <w:rsid w:val="0095467E"/>
    <w:rsid w:val="00960687"/>
    <w:rsid w:val="00960700"/>
    <w:rsid w:val="00960899"/>
    <w:rsid w:val="00961726"/>
    <w:rsid w:val="00961A70"/>
    <w:rsid w:val="00961C69"/>
    <w:rsid w:val="00963524"/>
    <w:rsid w:val="00966B70"/>
    <w:rsid w:val="0097094A"/>
    <w:rsid w:val="009718F4"/>
    <w:rsid w:val="00971DA6"/>
    <w:rsid w:val="009730C1"/>
    <w:rsid w:val="00973495"/>
    <w:rsid w:val="00973736"/>
    <w:rsid w:val="009748DD"/>
    <w:rsid w:val="009779C3"/>
    <w:rsid w:val="00980B5A"/>
    <w:rsid w:val="00980E6B"/>
    <w:rsid w:val="009823DA"/>
    <w:rsid w:val="00983CD2"/>
    <w:rsid w:val="009855C8"/>
    <w:rsid w:val="0098797D"/>
    <w:rsid w:val="00987A9F"/>
    <w:rsid w:val="00987C75"/>
    <w:rsid w:val="00991CCA"/>
    <w:rsid w:val="00992EDA"/>
    <w:rsid w:val="00994284"/>
    <w:rsid w:val="009947C1"/>
    <w:rsid w:val="00995B4D"/>
    <w:rsid w:val="00996337"/>
    <w:rsid w:val="00997878"/>
    <w:rsid w:val="009A00D6"/>
    <w:rsid w:val="009A3402"/>
    <w:rsid w:val="009A38F6"/>
    <w:rsid w:val="009A3D4E"/>
    <w:rsid w:val="009A3D70"/>
    <w:rsid w:val="009B31A7"/>
    <w:rsid w:val="009B5B30"/>
    <w:rsid w:val="009C142B"/>
    <w:rsid w:val="009C51D0"/>
    <w:rsid w:val="009C5D10"/>
    <w:rsid w:val="009C618D"/>
    <w:rsid w:val="009C64EE"/>
    <w:rsid w:val="009D31B6"/>
    <w:rsid w:val="009D4BE9"/>
    <w:rsid w:val="009D4D89"/>
    <w:rsid w:val="009D560E"/>
    <w:rsid w:val="009D5B9B"/>
    <w:rsid w:val="009D620E"/>
    <w:rsid w:val="009D65C0"/>
    <w:rsid w:val="009D738D"/>
    <w:rsid w:val="009D7F43"/>
    <w:rsid w:val="009E14F6"/>
    <w:rsid w:val="009E3E26"/>
    <w:rsid w:val="009E46B0"/>
    <w:rsid w:val="009E6CBF"/>
    <w:rsid w:val="009E759B"/>
    <w:rsid w:val="009E75A4"/>
    <w:rsid w:val="009F1562"/>
    <w:rsid w:val="009F6CEB"/>
    <w:rsid w:val="009F74DB"/>
    <w:rsid w:val="00A01200"/>
    <w:rsid w:val="00A018FE"/>
    <w:rsid w:val="00A01C33"/>
    <w:rsid w:val="00A06B7A"/>
    <w:rsid w:val="00A06C26"/>
    <w:rsid w:val="00A070DE"/>
    <w:rsid w:val="00A1016E"/>
    <w:rsid w:val="00A11A90"/>
    <w:rsid w:val="00A122F0"/>
    <w:rsid w:val="00A126E2"/>
    <w:rsid w:val="00A13C9D"/>
    <w:rsid w:val="00A16839"/>
    <w:rsid w:val="00A16B6E"/>
    <w:rsid w:val="00A177F3"/>
    <w:rsid w:val="00A17B94"/>
    <w:rsid w:val="00A22797"/>
    <w:rsid w:val="00A22DE8"/>
    <w:rsid w:val="00A22DF9"/>
    <w:rsid w:val="00A25137"/>
    <w:rsid w:val="00A2515C"/>
    <w:rsid w:val="00A26472"/>
    <w:rsid w:val="00A27BE8"/>
    <w:rsid w:val="00A30A2E"/>
    <w:rsid w:val="00A30ACF"/>
    <w:rsid w:val="00A347F9"/>
    <w:rsid w:val="00A34818"/>
    <w:rsid w:val="00A34EF0"/>
    <w:rsid w:val="00A4106C"/>
    <w:rsid w:val="00A4146D"/>
    <w:rsid w:val="00A422CE"/>
    <w:rsid w:val="00A42BC1"/>
    <w:rsid w:val="00A42DE4"/>
    <w:rsid w:val="00A449F7"/>
    <w:rsid w:val="00A466B2"/>
    <w:rsid w:val="00A47B9A"/>
    <w:rsid w:val="00A528BA"/>
    <w:rsid w:val="00A544F4"/>
    <w:rsid w:val="00A561D4"/>
    <w:rsid w:val="00A6046F"/>
    <w:rsid w:val="00A6400E"/>
    <w:rsid w:val="00A64034"/>
    <w:rsid w:val="00A645B9"/>
    <w:rsid w:val="00A64C73"/>
    <w:rsid w:val="00A657F5"/>
    <w:rsid w:val="00A66E62"/>
    <w:rsid w:val="00A70A61"/>
    <w:rsid w:val="00A710CC"/>
    <w:rsid w:val="00A732DE"/>
    <w:rsid w:val="00A73A44"/>
    <w:rsid w:val="00A7594C"/>
    <w:rsid w:val="00A807C7"/>
    <w:rsid w:val="00A81A74"/>
    <w:rsid w:val="00A82047"/>
    <w:rsid w:val="00A823B8"/>
    <w:rsid w:val="00A82E59"/>
    <w:rsid w:val="00A850D9"/>
    <w:rsid w:val="00A86A38"/>
    <w:rsid w:val="00A873B7"/>
    <w:rsid w:val="00A874B2"/>
    <w:rsid w:val="00A90D97"/>
    <w:rsid w:val="00A91A28"/>
    <w:rsid w:val="00A9205E"/>
    <w:rsid w:val="00A95EFA"/>
    <w:rsid w:val="00A96E13"/>
    <w:rsid w:val="00AA00F1"/>
    <w:rsid w:val="00AA0D1B"/>
    <w:rsid w:val="00AA20A8"/>
    <w:rsid w:val="00AA20AF"/>
    <w:rsid w:val="00AA39D3"/>
    <w:rsid w:val="00AA3A69"/>
    <w:rsid w:val="00AA4259"/>
    <w:rsid w:val="00AB3B1E"/>
    <w:rsid w:val="00AB4C8E"/>
    <w:rsid w:val="00AB7379"/>
    <w:rsid w:val="00AB7794"/>
    <w:rsid w:val="00AB7CA5"/>
    <w:rsid w:val="00AB7EEF"/>
    <w:rsid w:val="00AC0652"/>
    <w:rsid w:val="00AC2106"/>
    <w:rsid w:val="00AC63B9"/>
    <w:rsid w:val="00AC6BC4"/>
    <w:rsid w:val="00AD006F"/>
    <w:rsid w:val="00AD0B7F"/>
    <w:rsid w:val="00AD1826"/>
    <w:rsid w:val="00AD20AA"/>
    <w:rsid w:val="00AD32D0"/>
    <w:rsid w:val="00AD510A"/>
    <w:rsid w:val="00AD585E"/>
    <w:rsid w:val="00AD5D5B"/>
    <w:rsid w:val="00AE0A18"/>
    <w:rsid w:val="00AE1100"/>
    <w:rsid w:val="00AE1465"/>
    <w:rsid w:val="00AE15C2"/>
    <w:rsid w:val="00AE1834"/>
    <w:rsid w:val="00AE27B5"/>
    <w:rsid w:val="00AE3BD0"/>
    <w:rsid w:val="00AE5FBE"/>
    <w:rsid w:val="00AE6DB7"/>
    <w:rsid w:val="00AE7F96"/>
    <w:rsid w:val="00AF1677"/>
    <w:rsid w:val="00AF304A"/>
    <w:rsid w:val="00AF3412"/>
    <w:rsid w:val="00AF39A8"/>
    <w:rsid w:val="00AF6257"/>
    <w:rsid w:val="00AF6E17"/>
    <w:rsid w:val="00AF718B"/>
    <w:rsid w:val="00B00148"/>
    <w:rsid w:val="00B00E51"/>
    <w:rsid w:val="00B01064"/>
    <w:rsid w:val="00B03817"/>
    <w:rsid w:val="00B0533E"/>
    <w:rsid w:val="00B06555"/>
    <w:rsid w:val="00B06E42"/>
    <w:rsid w:val="00B1089D"/>
    <w:rsid w:val="00B11A44"/>
    <w:rsid w:val="00B11B29"/>
    <w:rsid w:val="00B11CC0"/>
    <w:rsid w:val="00B125DE"/>
    <w:rsid w:val="00B136AF"/>
    <w:rsid w:val="00B14F79"/>
    <w:rsid w:val="00B16FFE"/>
    <w:rsid w:val="00B17C7C"/>
    <w:rsid w:val="00B2046D"/>
    <w:rsid w:val="00B209D6"/>
    <w:rsid w:val="00B213A3"/>
    <w:rsid w:val="00B23D6C"/>
    <w:rsid w:val="00B23FEE"/>
    <w:rsid w:val="00B30552"/>
    <w:rsid w:val="00B328D8"/>
    <w:rsid w:val="00B34262"/>
    <w:rsid w:val="00B3426F"/>
    <w:rsid w:val="00B34B55"/>
    <w:rsid w:val="00B36CEE"/>
    <w:rsid w:val="00B37482"/>
    <w:rsid w:val="00B375FC"/>
    <w:rsid w:val="00B3773D"/>
    <w:rsid w:val="00B40039"/>
    <w:rsid w:val="00B4173C"/>
    <w:rsid w:val="00B4387C"/>
    <w:rsid w:val="00B440E0"/>
    <w:rsid w:val="00B47ADA"/>
    <w:rsid w:val="00B50779"/>
    <w:rsid w:val="00B53060"/>
    <w:rsid w:val="00B548FB"/>
    <w:rsid w:val="00B54E63"/>
    <w:rsid w:val="00B55300"/>
    <w:rsid w:val="00B572F0"/>
    <w:rsid w:val="00B609B0"/>
    <w:rsid w:val="00B60AA1"/>
    <w:rsid w:val="00B61BD9"/>
    <w:rsid w:val="00B6217A"/>
    <w:rsid w:val="00B62A9E"/>
    <w:rsid w:val="00B64055"/>
    <w:rsid w:val="00B64370"/>
    <w:rsid w:val="00B65DF7"/>
    <w:rsid w:val="00B67BE1"/>
    <w:rsid w:val="00B74435"/>
    <w:rsid w:val="00B745A6"/>
    <w:rsid w:val="00B74E67"/>
    <w:rsid w:val="00B75602"/>
    <w:rsid w:val="00B75FED"/>
    <w:rsid w:val="00B7626B"/>
    <w:rsid w:val="00B765AB"/>
    <w:rsid w:val="00B76BBD"/>
    <w:rsid w:val="00B805A0"/>
    <w:rsid w:val="00B81F4C"/>
    <w:rsid w:val="00B82111"/>
    <w:rsid w:val="00B841A3"/>
    <w:rsid w:val="00B85544"/>
    <w:rsid w:val="00B91EBD"/>
    <w:rsid w:val="00B9380A"/>
    <w:rsid w:val="00B9435E"/>
    <w:rsid w:val="00B9499F"/>
    <w:rsid w:val="00B94B2B"/>
    <w:rsid w:val="00B95744"/>
    <w:rsid w:val="00B95820"/>
    <w:rsid w:val="00B96F71"/>
    <w:rsid w:val="00BA052F"/>
    <w:rsid w:val="00BA2758"/>
    <w:rsid w:val="00BA388A"/>
    <w:rsid w:val="00BA47F3"/>
    <w:rsid w:val="00BB0ECC"/>
    <w:rsid w:val="00BB145E"/>
    <w:rsid w:val="00BB150F"/>
    <w:rsid w:val="00BB5806"/>
    <w:rsid w:val="00BC035C"/>
    <w:rsid w:val="00BC0BBE"/>
    <w:rsid w:val="00BC5D1B"/>
    <w:rsid w:val="00BC6BF8"/>
    <w:rsid w:val="00BC7212"/>
    <w:rsid w:val="00BC7DAD"/>
    <w:rsid w:val="00BD0538"/>
    <w:rsid w:val="00BD0875"/>
    <w:rsid w:val="00BD0EB4"/>
    <w:rsid w:val="00BD162B"/>
    <w:rsid w:val="00BE14AA"/>
    <w:rsid w:val="00BE3C75"/>
    <w:rsid w:val="00BE3DAF"/>
    <w:rsid w:val="00BE5B9A"/>
    <w:rsid w:val="00BE5D75"/>
    <w:rsid w:val="00BE7A29"/>
    <w:rsid w:val="00BE7FE5"/>
    <w:rsid w:val="00BF034B"/>
    <w:rsid w:val="00BF3CCB"/>
    <w:rsid w:val="00BF3E7C"/>
    <w:rsid w:val="00BF4F5F"/>
    <w:rsid w:val="00BF761A"/>
    <w:rsid w:val="00C00C71"/>
    <w:rsid w:val="00C0644D"/>
    <w:rsid w:val="00C07C61"/>
    <w:rsid w:val="00C11962"/>
    <w:rsid w:val="00C12C5B"/>
    <w:rsid w:val="00C1324D"/>
    <w:rsid w:val="00C13F6A"/>
    <w:rsid w:val="00C21590"/>
    <w:rsid w:val="00C21729"/>
    <w:rsid w:val="00C221B3"/>
    <w:rsid w:val="00C25474"/>
    <w:rsid w:val="00C26059"/>
    <w:rsid w:val="00C30B29"/>
    <w:rsid w:val="00C30F90"/>
    <w:rsid w:val="00C31884"/>
    <w:rsid w:val="00C32A28"/>
    <w:rsid w:val="00C35C7D"/>
    <w:rsid w:val="00C36080"/>
    <w:rsid w:val="00C41A9B"/>
    <w:rsid w:val="00C41C9A"/>
    <w:rsid w:val="00C42567"/>
    <w:rsid w:val="00C435CA"/>
    <w:rsid w:val="00C43E6C"/>
    <w:rsid w:val="00C514C4"/>
    <w:rsid w:val="00C5175A"/>
    <w:rsid w:val="00C51B0D"/>
    <w:rsid w:val="00C51F10"/>
    <w:rsid w:val="00C54EDD"/>
    <w:rsid w:val="00C5626F"/>
    <w:rsid w:val="00C577B2"/>
    <w:rsid w:val="00C578DE"/>
    <w:rsid w:val="00C601C7"/>
    <w:rsid w:val="00C60E26"/>
    <w:rsid w:val="00C612F4"/>
    <w:rsid w:val="00C6181D"/>
    <w:rsid w:val="00C62C22"/>
    <w:rsid w:val="00C62D01"/>
    <w:rsid w:val="00C6407B"/>
    <w:rsid w:val="00C64240"/>
    <w:rsid w:val="00C64B27"/>
    <w:rsid w:val="00C67A65"/>
    <w:rsid w:val="00C67F81"/>
    <w:rsid w:val="00C71880"/>
    <w:rsid w:val="00C72C1A"/>
    <w:rsid w:val="00C73C6E"/>
    <w:rsid w:val="00C76134"/>
    <w:rsid w:val="00C803F2"/>
    <w:rsid w:val="00C838D1"/>
    <w:rsid w:val="00C85989"/>
    <w:rsid w:val="00C86223"/>
    <w:rsid w:val="00C91898"/>
    <w:rsid w:val="00C91DDF"/>
    <w:rsid w:val="00C93FE3"/>
    <w:rsid w:val="00C94054"/>
    <w:rsid w:val="00C94328"/>
    <w:rsid w:val="00C9452A"/>
    <w:rsid w:val="00C95A84"/>
    <w:rsid w:val="00CA0A82"/>
    <w:rsid w:val="00CA3D6C"/>
    <w:rsid w:val="00CA44D6"/>
    <w:rsid w:val="00CA4A50"/>
    <w:rsid w:val="00CA51EA"/>
    <w:rsid w:val="00CB0D23"/>
    <w:rsid w:val="00CB1592"/>
    <w:rsid w:val="00CB324B"/>
    <w:rsid w:val="00CB4980"/>
    <w:rsid w:val="00CB6004"/>
    <w:rsid w:val="00CB6A52"/>
    <w:rsid w:val="00CB7D8F"/>
    <w:rsid w:val="00CB7EFB"/>
    <w:rsid w:val="00CC0D6F"/>
    <w:rsid w:val="00CC2C3F"/>
    <w:rsid w:val="00CC3AE8"/>
    <w:rsid w:val="00CC6516"/>
    <w:rsid w:val="00CD106C"/>
    <w:rsid w:val="00CD2054"/>
    <w:rsid w:val="00CD295D"/>
    <w:rsid w:val="00CD371F"/>
    <w:rsid w:val="00CD4689"/>
    <w:rsid w:val="00CD5321"/>
    <w:rsid w:val="00CD6D00"/>
    <w:rsid w:val="00CE2CA0"/>
    <w:rsid w:val="00CE3574"/>
    <w:rsid w:val="00CE43A6"/>
    <w:rsid w:val="00CE5567"/>
    <w:rsid w:val="00CE6281"/>
    <w:rsid w:val="00CE7874"/>
    <w:rsid w:val="00CF027D"/>
    <w:rsid w:val="00CF15DA"/>
    <w:rsid w:val="00CF3B74"/>
    <w:rsid w:val="00CF45D9"/>
    <w:rsid w:val="00CF462E"/>
    <w:rsid w:val="00D004A3"/>
    <w:rsid w:val="00D0147D"/>
    <w:rsid w:val="00D01C17"/>
    <w:rsid w:val="00D03748"/>
    <w:rsid w:val="00D045D6"/>
    <w:rsid w:val="00D053FA"/>
    <w:rsid w:val="00D055E0"/>
    <w:rsid w:val="00D06183"/>
    <w:rsid w:val="00D10955"/>
    <w:rsid w:val="00D129B5"/>
    <w:rsid w:val="00D13CA5"/>
    <w:rsid w:val="00D13FC7"/>
    <w:rsid w:val="00D14FC1"/>
    <w:rsid w:val="00D16059"/>
    <w:rsid w:val="00D17922"/>
    <w:rsid w:val="00D17B0C"/>
    <w:rsid w:val="00D17CC5"/>
    <w:rsid w:val="00D210C2"/>
    <w:rsid w:val="00D22432"/>
    <w:rsid w:val="00D24040"/>
    <w:rsid w:val="00D26190"/>
    <w:rsid w:val="00D26A0D"/>
    <w:rsid w:val="00D30B70"/>
    <w:rsid w:val="00D30E1E"/>
    <w:rsid w:val="00D32297"/>
    <w:rsid w:val="00D3405B"/>
    <w:rsid w:val="00D34711"/>
    <w:rsid w:val="00D34D64"/>
    <w:rsid w:val="00D359B2"/>
    <w:rsid w:val="00D40C32"/>
    <w:rsid w:val="00D41150"/>
    <w:rsid w:val="00D429D7"/>
    <w:rsid w:val="00D42DFC"/>
    <w:rsid w:val="00D43125"/>
    <w:rsid w:val="00D43651"/>
    <w:rsid w:val="00D436C0"/>
    <w:rsid w:val="00D474F8"/>
    <w:rsid w:val="00D504CF"/>
    <w:rsid w:val="00D50A55"/>
    <w:rsid w:val="00D52B65"/>
    <w:rsid w:val="00D548DD"/>
    <w:rsid w:val="00D60C62"/>
    <w:rsid w:val="00D66EEE"/>
    <w:rsid w:val="00D70544"/>
    <w:rsid w:val="00D70FE6"/>
    <w:rsid w:val="00D7113A"/>
    <w:rsid w:val="00D71811"/>
    <w:rsid w:val="00D74618"/>
    <w:rsid w:val="00D7768D"/>
    <w:rsid w:val="00D77A90"/>
    <w:rsid w:val="00D8094A"/>
    <w:rsid w:val="00D81901"/>
    <w:rsid w:val="00D82BA9"/>
    <w:rsid w:val="00D82C27"/>
    <w:rsid w:val="00D83DAC"/>
    <w:rsid w:val="00D851E4"/>
    <w:rsid w:val="00D862BD"/>
    <w:rsid w:val="00D86547"/>
    <w:rsid w:val="00D87C0F"/>
    <w:rsid w:val="00D914E4"/>
    <w:rsid w:val="00D92B5F"/>
    <w:rsid w:val="00D941BE"/>
    <w:rsid w:val="00D955B8"/>
    <w:rsid w:val="00D957E3"/>
    <w:rsid w:val="00D959AE"/>
    <w:rsid w:val="00D9658D"/>
    <w:rsid w:val="00D97B9E"/>
    <w:rsid w:val="00DA07E1"/>
    <w:rsid w:val="00DA0F7D"/>
    <w:rsid w:val="00DA170D"/>
    <w:rsid w:val="00DA34AE"/>
    <w:rsid w:val="00DA38D2"/>
    <w:rsid w:val="00DA6ADD"/>
    <w:rsid w:val="00DB0102"/>
    <w:rsid w:val="00DB0130"/>
    <w:rsid w:val="00DB1065"/>
    <w:rsid w:val="00DB463A"/>
    <w:rsid w:val="00DB5683"/>
    <w:rsid w:val="00DB6151"/>
    <w:rsid w:val="00DB6977"/>
    <w:rsid w:val="00DB743B"/>
    <w:rsid w:val="00DC2AFF"/>
    <w:rsid w:val="00DC2D57"/>
    <w:rsid w:val="00DC30FA"/>
    <w:rsid w:val="00DC4704"/>
    <w:rsid w:val="00DC60E5"/>
    <w:rsid w:val="00DC65B8"/>
    <w:rsid w:val="00DC73F8"/>
    <w:rsid w:val="00DD008B"/>
    <w:rsid w:val="00DD1A56"/>
    <w:rsid w:val="00DD3EA7"/>
    <w:rsid w:val="00DD4A6A"/>
    <w:rsid w:val="00DD716E"/>
    <w:rsid w:val="00DE1125"/>
    <w:rsid w:val="00DE1543"/>
    <w:rsid w:val="00DE29CA"/>
    <w:rsid w:val="00DE41CA"/>
    <w:rsid w:val="00DE4DB5"/>
    <w:rsid w:val="00DE5683"/>
    <w:rsid w:val="00DE6E22"/>
    <w:rsid w:val="00DF1BD9"/>
    <w:rsid w:val="00DF2324"/>
    <w:rsid w:val="00DF4CD4"/>
    <w:rsid w:val="00DF6901"/>
    <w:rsid w:val="00DF6FAC"/>
    <w:rsid w:val="00DF7C4E"/>
    <w:rsid w:val="00E00828"/>
    <w:rsid w:val="00E00D48"/>
    <w:rsid w:val="00E0381C"/>
    <w:rsid w:val="00E041A4"/>
    <w:rsid w:val="00E05119"/>
    <w:rsid w:val="00E05325"/>
    <w:rsid w:val="00E05CDF"/>
    <w:rsid w:val="00E06DED"/>
    <w:rsid w:val="00E101B2"/>
    <w:rsid w:val="00E1038B"/>
    <w:rsid w:val="00E10823"/>
    <w:rsid w:val="00E11837"/>
    <w:rsid w:val="00E1344A"/>
    <w:rsid w:val="00E13C6E"/>
    <w:rsid w:val="00E17D82"/>
    <w:rsid w:val="00E17F35"/>
    <w:rsid w:val="00E222C4"/>
    <w:rsid w:val="00E2368A"/>
    <w:rsid w:val="00E24A56"/>
    <w:rsid w:val="00E24A8B"/>
    <w:rsid w:val="00E261DE"/>
    <w:rsid w:val="00E30855"/>
    <w:rsid w:val="00E314BD"/>
    <w:rsid w:val="00E40A2A"/>
    <w:rsid w:val="00E424D5"/>
    <w:rsid w:val="00E42B35"/>
    <w:rsid w:val="00E43D3C"/>
    <w:rsid w:val="00E4531D"/>
    <w:rsid w:val="00E45793"/>
    <w:rsid w:val="00E46FEA"/>
    <w:rsid w:val="00E52158"/>
    <w:rsid w:val="00E52742"/>
    <w:rsid w:val="00E54A7D"/>
    <w:rsid w:val="00E6024B"/>
    <w:rsid w:val="00E60466"/>
    <w:rsid w:val="00E60BB3"/>
    <w:rsid w:val="00E61643"/>
    <w:rsid w:val="00E638F6"/>
    <w:rsid w:val="00E658E6"/>
    <w:rsid w:val="00E675F9"/>
    <w:rsid w:val="00E74856"/>
    <w:rsid w:val="00E74AFE"/>
    <w:rsid w:val="00E74C8E"/>
    <w:rsid w:val="00E74F07"/>
    <w:rsid w:val="00E80FE9"/>
    <w:rsid w:val="00E817AF"/>
    <w:rsid w:val="00E81879"/>
    <w:rsid w:val="00E825F0"/>
    <w:rsid w:val="00E84C41"/>
    <w:rsid w:val="00E9090D"/>
    <w:rsid w:val="00E91163"/>
    <w:rsid w:val="00E930EE"/>
    <w:rsid w:val="00E97C41"/>
    <w:rsid w:val="00E97E94"/>
    <w:rsid w:val="00EA18C0"/>
    <w:rsid w:val="00EA3416"/>
    <w:rsid w:val="00EA4614"/>
    <w:rsid w:val="00EA491A"/>
    <w:rsid w:val="00EA4C1A"/>
    <w:rsid w:val="00EA6A1C"/>
    <w:rsid w:val="00EA6A53"/>
    <w:rsid w:val="00EB20BC"/>
    <w:rsid w:val="00EB42D0"/>
    <w:rsid w:val="00EB6800"/>
    <w:rsid w:val="00EB6DA2"/>
    <w:rsid w:val="00EB7751"/>
    <w:rsid w:val="00EB7CC4"/>
    <w:rsid w:val="00EC05CA"/>
    <w:rsid w:val="00EC19AA"/>
    <w:rsid w:val="00EC51D9"/>
    <w:rsid w:val="00EC5F3F"/>
    <w:rsid w:val="00EC6EFE"/>
    <w:rsid w:val="00EC7880"/>
    <w:rsid w:val="00EC7E29"/>
    <w:rsid w:val="00ED0D25"/>
    <w:rsid w:val="00ED493E"/>
    <w:rsid w:val="00ED4A46"/>
    <w:rsid w:val="00ED62B6"/>
    <w:rsid w:val="00ED6ACE"/>
    <w:rsid w:val="00ED76CD"/>
    <w:rsid w:val="00EE1450"/>
    <w:rsid w:val="00EE1B91"/>
    <w:rsid w:val="00EE2420"/>
    <w:rsid w:val="00EE26B4"/>
    <w:rsid w:val="00EE2E5D"/>
    <w:rsid w:val="00EE4138"/>
    <w:rsid w:val="00EE7401"/>
    <w:rsid w:val="00EF11F4"/>
    <w:rsid w:val="00EF2786"/>
    <w:rsid w:val="00EF43D7"/>
    <w:rsid w:val="00EF4781"/>
    <w:rsid w:val="00EF6571"/>
    <w:rsid w:val="00F008F7"/>
    <w:rsid w:val="00F00B74"/>
    <w:rsid w:val="00F03F2D"/>
    <w:rsid w:val="00F0562B"/>
    <w:rsid w:val="00F061AA"/>
    <w:rsid w:val="00F062CC"/>
    <w:rsid w:val="00F10CE8"/>
    <w:rsid w:val="00F11A6C"/>
    <w:rsid w:val="00F121B2"/>
    <w:rsid w:val="00F13702"/>
    <w:rsid w:val="00F13913"/>
    <w:rsid w:val="00F139E7"/>
    <w:rsid w:val="00F21F61"/>
    <w:rsid w:val="00F254E0"/>
    <w:rsid w:val="00F301CB"/>
    <w:rsid w:val="00F3362F"/>
    <w:rsid w:val="00F340B8"/>
    <w:rsid w:val="00F354CA"/>
    <w:rsid w:val="00F35F3A"/>
    <w:rsid w:val="00F364BB"/>
    <w:rsid w:val="00F37944"/>
    <w:rsid w:val="00F37DB1"/>
    <w:rsid w:val="00F40792"/>
    <w:rsid w:val="00F41395"/>
    <w:rsid w:val="00F44037"/>
    <w:rsid w:val="00F44127"/>
    <w:rsid w:val="00F447B2"/>
    <w:rsid w:val="00F44999"/>
    <w:rsid w:val="00F451B8"/>
    <w:rsid w:val="00F45BF8"/>
    <w:rsid w:val="00F45F2B"/>
    <w:rsid w:val="00F47927"/>
    <w:rsid w:val="00F51C49"/>
    <w:rsid w:val="00F527CD"/>
    <w:rsid w:val="00F5455B"/>
    <w:rsid w:val="00F54852"/>
    <w:rsid w:val="00F54A1C"/>
    <w:rsid w:val="00F5620F"/>
    <w:rsid w:val="00F60EEF"/>
    <w:rsid w:val="00F621F6"/>
    <w:rsid w:val="00F633D8"/>
    <w:rsid w:val="00F638EA"/>
    <w:rsid w:val="00F640F7"/>
    <w:rsid w:val="00F65228"/>
    <w:rsid w:val="00F67905"/>
    <w:rsid w:val="00F703F7"/>
    <w:rsid w:val="00F7246D"/>
    <w:rsid w:val="00F7371C"/>
    <w:rsid w:val="00F77E7F"/>
    <w:rsid w:val="00F80AFA"/>
    <w:rsid w:val="00F85D5D"/>
    <w:rsid w:val="00F86724"/>
    <w:rsid w:val="00F902FA"/>
    <w:rsid w:val="00F93B77"/>
    <w:rsid w:val="00F93EDE"/>
    <w:rsid w:val="00F95C6B"/>
    <w:rsid w:val="00F9719A"/>
    <w:rsid w:val="00FA0F07"/>
    <w:rsid w:val="00FA252A"/>
    <w:rsid w:val="00FA3607"/>
    <w:rsid w:val="00FA4453"/>
    <w:rsid w:val="00FA597F"/>
    <w:rsid w:val="00FA5D4C"/>
    <w:rsid w:val="00FA72E2"/>
    <w:rsid w:val="00FB1EF7"/>
    <w:rsid w:val="00FB2B60"/>
    <w:rsid w:val="00FB73F3"/>
    <w:rsid w:val="00FB7EC9"/>
    <w:rsid w:val="00FB7F57"/>
    <w:rsid w:val="00FC17B5"/>
    <w:rsid w:val="00FC317F"/>
    <w:rsid w:val="00FC325F"/>
    <w:rsid w:val="00FC3519"/>
    <w:rsid w:val="00FC3B18"/>
    <w:rsid w:val="00FC5BF0"/>
    <w:rsid w:val="00FD01C2"/>
    <w:rsid w:val="00FD15BE"/>
    <w:rsid w:val="00FD321D"/>
    <w:rsid w:val="00FD61B4"/>
    <w:rsid w:val="00FD6FA1"/>
    <w:rsid w:val="00FE11CA"/>
    <w:rsid w:val="00FE20D8"/>
    <w:rsid w:val="00FE2F43"/>
    <w:rsid w:val="00FE38C2"/>
    <w:rsid w:val="00FE6A9F"/>
    <w:rsid w:val="00FE7DF5"/>
    <w:rsid w:val="00FF1D6C"/>
    <w:rsid w:val="00FF3D23"/>
    <w:rsid w:val="00FF5430"/>
    <w:rsid w:val="00FF5951"/>
    <w:rsid w:val="00FF6128"/>
    <w:rsid w:val="00FF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F3A"/>
    <w:pPr>
      <w:spacing w:after="0" w:line="240" w:lineRule="auto"/>
    </w:pPr>
  </w:style>
  <w:style w:type="character" w:styleId="Hyperlink">
    <w:name w:val="Hyperlink"/>
    <w:basedOn w:val="DefaultParagraphFont"/>
    <w:uiPriority w:val="99"/>
    <w:unhideWhenUsed/>
    <w:rsid w:val="00E817AF"/>
    <w:rPr>
      <w:color w:val="0000FF" w:themeColor="hyperlink"/>
      <w:u w:val="single"/>
    </w:rPr>
  </w:style>
  <w:style w:type="character" w:styleId="EndnoteReference">
    <w:name w:val="endnote reference"/>
    <w:basedOn w:val="DefaultParagraphFont"/>
    <w:uiPriority w:val="99"/>
    <w:semiHidden/>
    <w:unhideWhenUsed/>
    <w:rsid w:val="00C67F81"/>
    <w:rPr>
      <w:vertAlign w:val="superscript"/>
    </w:rPr>
  </w:style>
  <w:style w:type="character" w:styleId="Emphasis">
    <w:name w:val="Emphasis"/>
    <w:basedOn w:val="DefaultParagraphFont"/>
    <w:uiPriority w:val="20"/>
    <w:qFormat/>
    <w:rsid w:val="00C67F81"/>
    <w:rPr>
      <w:i/>
      <w:iCs/>
    </w:rPr>
  </w:style>
  <w:style w:type="paragraph" w:styleId="Header">
    <w:name w:val="header"/>
    <w:basedOn w:val="Normal"/>
    <w:link w:val="HeaderChar"/>
    <w:uiPriority w:val="99"/>
    <w:unhideWhenUsed/>
    <w:rsid w:val="00274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5D"/>
  </w:style>
  <w:style w:type="paragraph" w:styleId="Footer">
    <w:name w:val="footer"/>
    <w:basedOn w:val="Normal"/>
    <w:link w:val="FooterChar"/>
    <w:uiPriority w:val="99"/>
    <w:unhideWhenUsed/>
    <w:rsid w:val="00274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5D"/>
  </w:style>
  <w:style w:type="paragraph" w:styleId="BalloonText">
    <w:name w:val="Balloon Text"/>
    <w:basedOn w:val="Normal"/>
    <w:link w:val="BalloonTextChar"/>
    <w:uiPriority w:val="99"/>
    <w:semiHidden/>
    <w:unhideWhenUsed/>
    <w:rsid w:val="00274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5D"/>
    <w:rPr>
      <w:rFonts w:ascii="Tahoma" w:hAnsi="Tahoma" w:cs="Tahoma"/>
      <w:sz w:val="16"/>
      <w:szCs w:val="16"/>
    </w:rPr>
  </w:style>
  <w:style w:type="character" w:styleId="CommentReference">
    <w:name w:val="annotation reference"/>
    <w:basedOn w:val="DefaultParagraphFont"/>
    <w:uiPriority w:val="99"/>
    <w:semiHidden/>
    <w:unhideWhenUsed/>
    <w:rsid w:val="00E52158"/>
    <w:rPr>
      <w:sz w:val="16"/>
      <w:szCs w:val="16"/>
    </w:rPr>
  </w:style>
  <w:style w:type="paragraph" w:styleId="CommentText">
    <w:name w:val="annotation text"/>
    <w:basedOn w:val="Normal"/>
    <w:link w:val="CommentTextChar"/>
    <w:uiPriority w:val="99"/>
    <w:semiHidden/>
    <w:unhideWhenUsed/>
    <w:rsid w:val="00E52158"/>
    <w:pPr>
      <w:spacing w:line="240" w:lineRule="auto"/>
    </w:pPr>
    <w:rPr>
      <w:sz w:val="20"/>
      <w:szCs w:val="20"/>
    </w:rPr>
  </w:style>
  <w:style w:type="character" w:customStyle="1" w:styleId="CommentTextChar">
    <w:name w:val="Comment Text Char"/>
    <w:basedOn w:val="DefaultParagraphFont"/>
    <w:link w:val="CommentText"/>
    <w:uiPriority w:val="99"/>
    <w:semiHidden/>
    <w:rsid w:val="00E52158"/>
    <w:rPr>
      <w:sz w:val="20"/>
      <w:szCs w:val="20"/>
    </w:rPr>
  </w:style>
  <w:style w:type="paragraph" w:styleId="CommentSubject">
    <w:name w:val="annotation subject"/>
    <w:basedOn w:val="CommentText"/>
    <w:next w:val="CommentText"/>
    <w:link w:val="CommentSubjectChar"/>
    <w:uiPriority w:val="99"/>
    <w:semiHidden/>
    <w:unhideWhenUsed/>
    <w:rsid w:val="00E52158"/>
    <w:rPr>
      <w:b/>
      <w:bCs/>
    </w:rPr>
  </w:style>
  <w:style w:type="character" w:customStyle="1" w:styleId="CommentSubjectChar">
    <w:name w:val="Comment Subject Char"/>
    <w:basedOn w:val="CommentTextChar"/>
    <w:link w:val="CommentSubject"/>
    <w:uiPriority w:val="99"/>
    <w:semiHidden/>
    <w:rsid w:val="00E52158"/>
    <w:rPr>
      <w:b/>
      <w:bCs/>
      <w:sz w:val="20"/>
      <w:szCs w:val="20"/>
    </w:rPr>
  </w:style>
  <w:style w:type="paragraph" w:styleId="ListParagraph">
    <w:name w:val="List Paragraph"/>
    <w:basedOn w:val="Normal"/>
    <w:uiPriority w:val="34"/>
    <w:qFormat/>
    <w:rsid w:val="00960687"/>
    <w:pPr>
      <w:spacing w:after="0" w:line="240" w:lineRule="auto"/>
      <w:ind w:left="720"/>
      <w:contextualSpacing/>
    </w:pPr>
    <w:rPr>
      <w:sz w:val="24"/>
      <w:szCs w:val="24"/>
    </w:rPr>
  </w:style>
  <w:style w:type="paragraph" w:customStyle="1" w:styleId="Default">
    <w:name w:val="Default"/>
    <w:rsid w:val="00B55300"/>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F3A"/>
    <w:pPr>
      <w:spacing w:after="0" w:line="240" w:lineRule="auto"/>
    </w:pPr>
  </w:style>
  <w:style w:type="character" w:styleId="Hyperlink">
    <w:name w:val="Hyperlink"/>
    <w:basedOn w:val="DefaultParagraphFont"/>
    <w:uiPriority w:val="99"/>
    <w:unhideWhenUsed/>
    <w:rsid w:val="00E817AF"/>
    <w:rPr>
      <w:color w:val="0000FF" w:themeColor="hyperlink"/>
      <w:u w:val="single"/>
    </w:rPr>
  </w:style>
  <w:style w:type="character" w:styleId="EndnoteReference">
    <w:name w:val="endnote reference"/>
    <w:basedOn w:val="DefaultParagraphFont"/>
    <w:uiPriority w:val="99"/>
    <w:semiHidden/>
    <w:unhideWhenUsed/>
    <w:rsid w:val="00C67F81"/>
    <w:rPr>
      <w:vertAlign w:val="superscript"/>
    </w:rPr>
  </w:style>
  <w:style w:type="character" w:styleId="Emphasis">
    <w:name w:val="Emphasis"/>
    <w:basedOn w:val="DefaultParagraphFont"/>
    <w:uiPriority w:val="20"/>
    <w:qFormat/>
    <w:rsid w:val="00C67F81"/>
    <w:rPr>
      <w:i/>
      <w:iCs/>
    </w:rPr>
  </w:style>
  <w:style w:type="paragraph" w:styleId="Header">
    <w:name w:val="header"/>
    <w:basedOn w:val="Normal"/>
    <w:link w:val="HeaderChar"/>
    <w:uiPriority w:val="99"/>
    <w:unhideWhenUsed/>
    <w:rsid w:val="00274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5D"/>
  </w:style>
  <w:style w:type="paragraph" w:styleId="Footer">
    <w:name w:val="footer"/>
    <w:basedOn w:val="Normal"/>
    <w:link w:val="FooterChar"/>
    <w:uiPriority w:val="99"/>
    <w:unhideWhenUsed/>
    <w:rsid w:val="00274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5D"/>
  </w:style>
  <w:style w:type="paragraph" w:styleId="BalloonText">
    <w:name w:val="Balloon Text"/>
    <w:basedOn w:val="Normal"/>
    <w:link w:val="BalloonTextChar"/>
    <w:uiPriority w:val="99"/>
    <w:semiHidden/>
    <w:unhideWhenUsed/>
    <w:rsid w:val="00274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5D"/>
    <w:rPr>
      <w:rFonts w:ascii="Tahoma" w:hAnsi="Tahoma" w:cs="Tahoma"/>
      <w:sz w:val="16"/>
      <w:szCs w:val="16"/>
    </w:rPr>
  </w:style>
  <w:style w:type="character" w:styleId="CommentReference">
    <w:name w:val="annotation reference"/>
    <w:basedOn w:val="DefaultParagraphFont"/>
    <w:uiPriority w:val="99"/>
    <w:semiHidden/>
    <w:unhideWhenUsed/>
    <w:rsid w:val="00E52158"/>
    <w:rPr>
      <w:sz w:val="16"/>
      <w:szCs w:val="16"/>
    </w:rPr>
  </w:style>
  <w:style w:type="paragraph" w:styleId="CommentText">
    <w:name w:val="annotation text"/>
    <w:basedOn w:val="Normal"/>
    <w:link w:val="CommentTextChar"/>
    <w:uiPriority w:val="99"/>
    <w:semiHidden/>
    <w:unhideWhenUsed/>
    <w:rsid w:val="00E52158"/>
    <w:pPr>
      <w:spacing w:line="240" w:lineRule="auto"/>
    </w:pPr>
    <w:rPr>
      <w:sz w:val="20"/>
      <w:szCs w:val="20"/>
    </w:rPr>
  </w:style>
  <w:style w:type="character" w:customStyle="1" w:styleId="CommentTextChar">
    <w:name w:val="Comment Text Char"/>
    <w:basedOn w:val="DefaultParagraphFont"/>
    <w:link w:val="CommentText"/>
    <w:uiPriority w:val="99"/>
    <w:semiHidden/>
    <w:rsid w:val="00E52158"/>
    <w:rPr>
      <w:sz w:val="20"/>
      <w:szCs w:val="20"/>
    </w:rPr>
  </w:style>
  <w:style w:type="paragraph" w:styleId="CommentSubject">
    <w:name w:val="annotation subject"/>
    <w:basedOn w:val="CommentText"/>
    <w:next w:val="CommentText"/>
    <w:link w:val="CommentSubjectChar"/>
    <w:uiPriority w:val="99"/>
    <w:semiHidden/>
    <w:unhideWhenUsed/>
    <w:rsid w:val="00E52158"/>
    <w:rPr>
      <w:b/>
      <w:bCs/>
    </w:rPr>
  </w:style>
  <w:style w:type="character" w:customStyle="1" w:styleId="CommentSubjectChar">
    <w:name w:val="Comment Subject Char"/>
    <w:basedOn w:val="CommentTextChar"/>
    <w:link w:val="CommentSubject"/>
    <w:uiPriority w:val="99"/>
    <w:semiHidden/>
    <w:rsid w:val="00E52158"/>
    <w:rPr>
      <w:b/>
      <w:bCs/>
      <w:sz w:val="20"/>
      <w:szCs w:val="20"/>
    </w:rPr>
  </w:style>
  <w:style w:type="paragraph" w:styleId="ListParagraph">
    <w:name w:val="List Paragraph"/>
    <w:basedOn w:val="Normal"/>
    <w:uiPriority w:val="34"/>
    <w:qFormat/>
    <w:rsid w:val="00960687"/>
    <w:pPr>
      <w:spacing w:after="0" w:line="240" w:lineRule="auto"/>
      <w:ind w:left="720"/>
      <w:contextualSpacing/>
    </w:pPr>
    <w:rPr>
      <w:sz w:val="24"/>
      <w:szCs w:val="24"/>
    </w:rPr>
  </w:style>
  <w:style w:type="paragraph" w:customStyle="1" w:styleId="Default">
    <w:name w:val="Default"/>
    <w:rsid w:val="00B55300"/>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suicidioesprevenible.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rand.org/content/dam/rand/pubs/research_reports/RR1100/RR1115/RAND_RR1115.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50B6A-EBEC-472D-BD7F-0EB271E7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dc:creator>
  <cp:lastModifiedBy>Jasmin Sosa</cp:lastModifiedBy>
  <cp:revision>2</cp:revision>
  <cp:lastPrinted>2013-09-18T22:51:00Z</cp:lastPrinted>
  <dcterms:created xsi:type="dcterms:W3CDTF">2015-08-31T22:25:00Z</dcterms:created>
  <dcterms:modified xsi:type="dcterms:W3CDTF">2015-08-31T22:25:00Z</dcterms:modified>
</cp:coreProperties>
</file>